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BA" w:rsidRPr="00B90814" w:rsidRDefault="00897BBA" w:rsidP="00897BBA">
      <w:pPr>
        <w:spacing w:before="100" w:beforeAutospacing="1" w:after="100" w:afterAutospacing="1" w:line="240" w:lineRule="auto"/>
        <w:jc w:val="center"/>
        <w:rPr>
          <w:rFonts w:ascii="Tahoma" w:eastAsia="Times New Roman" w:hAnsi="Tahoma" w:cs="Tahoma"/>
          <w:color w:val="0000FF"/>
          <w:sz w:val="24"/>
          <w:szCs w:val="18"/>
          <w:lang w:val="kk-KZ"/>
        </w:rPr>
      </w:pPr>
      <w:r w:rsidRPr="00007404">
        <w:rPr>
          <w:rFonts w:ascii="Times New Roman" w:eastAsia="Times New Roman" w:hAnsi="Times New Roman" w:cs="Times New Roman"/>
          <w:color w:val="222222"/>
          <w:sz w:val="24"/>
          <w:szCs w:val="24"/>
        </w:rPr>
        <w:t> </w:t>
      </w:r>
      <w:r>
        <w:rPr>
          <w:rFonts w:ascii="Times New Roman" w:eastAsia="Times New Roman" w:hAnsi="Times New Roman" w:cs="Times New Roman"/>
          <w:b/>
          <w:bCs/>
          <w:color w:val="0000FF"/>
          <w:sz w:val="36"/>
          <w:szCs w:val="27"/>
        </w:rPr>
        <w:t>«Куропаткин</w:t>
      </w:r>
      <w:r>
        <w:rPr>
          <w:rFonts w:ascii="Times New Roman" w:eastAsia="Times New Roman" w:hAnsi="Times New Roman" w:cs="Times New Roman"/>
          <w:b/>
          <w:bCs/>
          <w:color w:val="0000FF"/>
          <w:sz w:val="36"/>
          <w:szCs w:val="27"/>
          <w:lang w:val="kk-KZ"/>
        </w:rPr>
        <w:t>о</w:t>
      </w:r>
      <w:r w:rsidRPr="00AC191F">
        <w:rPr>
          <w:rFonts w:ascii="Times New Roman" w:eastAsia="Times New Roman" w:hAnsi="Times New Roman" w:cs="Times New Roman"/>
          <w:b/>
          <w:bCs/>
          <w:color w:val="0000FF"/>
          <w:sz w:val="36"/>
          <w:szCs w:val="27"/>
        </w:rPr>
        <w:t xml:space="preserve"> </w:t>
      </w:r>
      <w:r>
        <w:rPr>
          <w:rFonts w:ascii="Times New Roman" w:eastAsia="Times New Roman" w:hAnsi="Times New Roman" w:cs="Times New Roman"/>
          <w:b/>
          <w:bCs/>
          <w:color w:val="0000FF"/>
          <w:sz w:val="36"/>
          <w:szCs w:val="27"/>
          <w:lang w:val="kk-KZ"/>
        </w:rPr>
        <w:t>орта мектебі</w:t>
      </w:r>
      <w:r w:rsidRPr="00AC191F">
        <w:rPr>
          <w:rFonts w:ascii="Times New Roman" w:eastAsia="Times New Roman" w:hAnsi="Times New Roman" w:cs="Times New Roman"/>
          <w:b/>
          <w:bCs/>
          <w:color w:val="0000FF"/>
          <w:sz w:val="36"/>
          <w:szCs w:val="27"/>
        </w:rPr>
        <w:t>»</w:t>
      </w:r>
      <w:r>
        <w:rPr>
          <w:rFonts w:ascii="Times New Roman" w:eastAsia="Times New Roman" w:hAnsi="Times New Roman" w:cs="Times New Roman"/>
          <w:b/>
          <w:bCs/>
          <w:color w:val="0000FF"/>
          <w:sz w:val="36"/>
          <w:szCs w:val="27"/>
          <w:lang w:val="kk-KZ"/>
        </w:rPr>
        <w:t xml:space="preserve"> КММ</w:t>
      </w:r>
    </w:p>
    <w:p w:rsidR="00897BBA" w:rsidRPr="00AC191F" w:rsidRDefault="00897BBA" w:rsidP="00897BBA">
      <w:pPr>
        <w:shd w:val="clear" w:color="auto" w:fill="FFFFFF"/>
        <w:spacing w:before="100" w:beforeAutospacing="1" w:after="100" w:afterAutospacing="1" w:line="240" w:lineRule="auto"/>
        <w:rPr>
          <w:rFonts w:ascii="Times New Roman" w:eastAsia="Times New Roman" w:hAnsi="Times New Roman" w:cs="Times New Roman"/>
          <w:b/>
          <w:bCs/>
          <w:i/>
          <w:iCs/>
          <w:color w:val="008000"/>
          <w:sz w:val="52"/>
          <w:szCs w:val="32"/>
        </w:rPr>
      </w:pPr>
      <w:r w:rsidRPr="00AC191F">
        <w:rPr>
          <w:rFonts w:ascii="Times New Roman" w:eastAsia="Times New Roman" w:hAnsi="Times New Roman" w:cs="Times New Roman"/>
          <w:b/>
          <w:bCs/>
          <w:i/>
          <w:iCs/>
          <w:color w:val="008000"/>
          <w:sz w:val="52"/>
          <w:szCs w:val="32"/>
        </w:rPr>
        <w:t xml:space="preserve"> </w:t>
      </w:r>
    </w:p>
    <w:p w:rsidR="00897BBA" w:rsidRDefault="00897BBA" w:rsidP="00897BBA">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8000"/>
          <w:sz w:val="36"/>
          <w:szCs w:val="32"/>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-5715</wp:posOffset>
                </wp:positionV>
                <wp:extent cx="6496050" cy="4227830"/>
                <wp:effectExtent l="0" t="0" r="0"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4227830"/>
                        </a:xfrm>
                        <a:prstGeom prst="rect">
                          <a:avLst/>
                        </a:prstGeom>
                        <a:noFill/>
                        <a:ln>
                          <a:noFill/>
                        </a:ln>
                        <a:effectLst/>
                      </wps:spPr>
                      <wps:txbx>
                        <w:txbxContent>
                          <w:p w:rsidR="00897BBA" w:rsidRPr="007174BC" w:rsidRDefault="00897BBA" w:rsidP="00897BBA">
                            <w:pPr>
                              <w:shd w:val="clear" w:color="auto" w:fill="FFFFFF"/>
                              <w:spacing w:before="100" w:beforeAutospacing="1" w:after="100" w:afterAutospacing="1" w:line="240" w:lineRule="auto"/>
                              <w:jc w:val="center"/>
                              <w:rPr>
                                <w:rFonts w:ascii="Monotype Corsiva" w:eastAsia="Times New Roman" w:hAnsi="Monotype Corsiva" w:cs="Times New Roman"/>
                                <w:b/>
                                <w:bCs/>
                                <w:i/>
                                <w:iCs/>
                                <w:caps/>
                                <w:color w:val="00B050"/>
                                <w:sz w:val="144"/>
                                <w:szCs w:val="72"/>
                              </w:rPr>
                            </w:pPr>
                            <w:r w:rsidRPr="007174BC">
                              <w:rPr>
                                <w:rFonts w:ascii="Monotype Corsiva" w:eastAsia="Times New Roman" w:hAnsi="Monotype Corsiva" w:cs="Times New Roman"/>
                                <w:b/>
                                <w:bCs/>
                                <w:i/>
                                <w:iCs/>
                                <w:caps/>
                                <w:color w:val="00B050"/>
                                <w:sz w:val="144"/>
                                <w:szCs w:val="72"/>
                              </w:rPr>
                              <w:t>«</w:t>
                            </w:r>
                            <w:bookmarkStart w:id="0" w:name="_GoBack"/>
                            <w:r w:rsidRPr="007174BC">
                              <w:rPr>
                                <w:rFonts w:ascii="Monotype Corsiva" w:eastAsia="Times New Roman" w:hAnsi="Monotype Corsiva" w:cs="Times New Roman"/>
                                <w:b/>
                                <w:bCs/>
                                <w:i/>
                                <w:iCs/>
                                <w:caps/>
                                <w:color w:val="00B050"/>
                                <w:sz w:val="144"/>
                                <w:szCs w:val="72"/>
                                <w:lang w:val="kk-KZ"/>
                              </w:rPr>
                              <w:t>Мейірімін т</w:t>
                            </w:r>
                            <w:r w:rsidRPr="009E4F38">
                              <w:rPr>
                                <w:rFonts w:ascii="Times New Roman" w:eastAsia="Times New Roman" w:hAnsi="Times New Roman" w:cs="Times New Roman"/>
                                <w:b/>
                                <w:bCs/>
                                <w:i/>
                                <w:iCs/>
                                <w:caps/>
                                <w:color w:val="00B050"/>
                                <w:sz w:val="120"/>
                                <w:szCs w:val="120"/>
                                <w:lang w:val="kk-KZ"/>
                              </w:rPr>
                              <w:t>ө</w:t>
                            </w:r>
                            <w:r w:rsidRPr="007174BC">
                              <w:rPr>
                                <w:rFonts w:ascii="Monotype Corsiva" w:eastAsia="Times New Roman" w:hAnsi="Monotype Corsiva" w:cs="Times New Roman"/>
                                <w:b/>
                                <w:bCs/>
                                <w:i/>
                                <w:iCs/>
                                <w:caps/>
                                <w:color w:val="00B050"/>
                                <w:sz w:val="144"/>
                                <w:szCs w:val="72"/>
                                <w:lang w:val="kk-KZ"/>
                              </w:rPr>
                              <w:t>гетін ана</w:t>
                            </w:r>
                            <w:bookmarkEnd w:id="0"/>
                            <w:r w:rsidRPr="007174BC">
                              <w:rPr>
                                <w:rFonts w:ascii="Monotype Corsiva" w:eastAsia="Times New Roman" w:hAnsi="Monotype Corsiva" w:cs="Times New Roman"/>
                                <w:b/>
                                <w:bCs/>
                                <w:i/>
                                <w:iCs/>
                                <w:caps/>
                                <w:color w:val="00B050"/>
                                <w:sz w:val="144"/>
                                <w:szCs w:val="72"/>
                              </w:rPr>
                              <w:t xml:space="preserve">» </w:t>
                            </w:r>
                          </w:p>
                          <w:p w:rsidR="00897BBA" w:rsidRPr="00AC191F" w:rsidRDefault="00897BBA" w:rsidP="00897BBA">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sz w:val="52"/>
                                <w:szCs w:val="72"/>
                              </w:rPr>
                            </w:pPr>
                            <w:r>
                              <w:rPr>
                                <w:rFonts w:ascii="Times New Roman" w:eastAsia="Times New Roman" w:hAnsi="Times New Roman" w:cs="Times New Roman"/>
                                <w:b/>
                                <w:bCs/>
                                <w:i/>
                                <w:iCs/>
                                <w:caps/>
                                <w:color w:val="FF0066"/>
                                <w:sz w:val="52"/>
                                <w:szCs w:val="72"/>
                                <w:lang w:val="kk-KZ"/>
                              </w:rPr>
                              <w:t>өзін –өзі тану онкүндігі</w:t>
                            </w:r>
                          </w:p>
                          <w:p w:rsidR="00897BBA" w:rsidRDefault="00897BBA" w:rsidP="00897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2.4pt;margin-top:-.45pt;width:511.5pt;height:3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" filled="f" stroked="f">
                <v:path arrowok="t"/>
                <v:textbox style="mso-fit-shape-to-text:t">
                  <w:txbxContent>
                    <w:p w:rsidR="00897BBA" w:rsidRPr="007174BC" w:rsidRDefault="00897BBA" w:rsidP="00897BBA">
                      <w:pPr>
                        <w:shd w:val="clear" w:color="auto" w:fill="FFFFFF"/>
                        <w:spacing w:before="100" w:beforeAutospacing="1" w:after="100" w:afterAutospacing="1" w:line="240" w:lineRule="auto"/>
                        <w:jc w:val="center"/>
                        <w:rPr>
                          <w:rFonts w:ascii="Monotype Corsiva" w:eastAsia="Times New Roman" w:hAnsi="Monotype Corsiva" w:cs="Times New Roman"/>
                          <w:b/>
                          <w:bCs/>
                          <w:i/>
                          <w:iCs/>
                          <w:caps/>
                          <w:color w:val="00B050"/>
                          <w:sz w:val="144"/>
                          <w:szCs w:val="72"/>
                        </w:rPr>
                      </w:pPr>
                      <w:r w:rsidRPr="007174BC">
                        <w:rPr>
                          <w:rFonts w:ascii="Monotype Corsiva" w:eastAsia="Times New Roman" w:hAnsi="Monotype Corsiva" w:cs="Times New Roman"/>
                          <w:b/>
                          <w:bCs/>
                          <w:i/>
                          <w:iCs/>
                          <w:caps/>
                          <w:color w:val="00B050"/>
                          <w:sz w:val="144"/>
                          <w:szCs w:val="72"/>
                        </w:rPr>
                        <w:t>«</w:t>
                      </w:r>
                      <w:bookmarkStart w:id="1" w:name="_GoBack"/>
                      <w:r w:rsidRPr="007174BC">
                        <w:rPr>
                          <w:rFonts w:ascii="Monotype Corsiva" w:eastAsia="Times New Roman" w:hAnsi="Monotype Corsiva" w:cs="Times New Roman"/>
                          <w:b/>
                          <w:bCs/>
                          <w:i/>
                          <w:iCs/>
                          <w:caps/>
                          <w:color w:val="00B050"/>
                          <w:sz w:val="144"/>
                          <w:szCs w:val="72"/>
                          <w:lang w:val="kk-KZ"/>
                        </w:rPr>
                        <w:t>Мейірімін т</w:t>
                      </w:r>
                      <w:r w:rsidRPr="009E4F38">
                        <w:rPr>
                          <w:rFonts w:ascii="Times New Roman" w:eastAsia="Times New Roman" w:hAnsi="Times New Roman" w:cs="Times New Roman"/>
                          <w:b/>
                          <w:bCs/>
                          <w:i/>
                          <w:iCs/>
                          <w:caps/>
                          <w:color w:val="00B050"/>
                          <w:sz w:val="120"/>
                          <w:szCs w:val="120"/>
                          <w:lang w:val="kk-KZ"/>
                        </w:rPr>
                        <w:t>ө</w:t>
                      </w:r>
                      <w:r w:rsidRPr="007174BC">
                        <w:rPr>
                          <w:rFonts w:ascii="Monotype Corsiva" w:eastAsia="Times New Roman" w:hAnsi="Monotype Corsiva" w:cs="Times New Roman"/>
                          <w:b/>
                          <w:bCs/>
                          <w:i/>
                          <w:iCs/>
                          <w:caps/>
                          <w:color w:val="00B050"/>
                          <w:sz w:val="144"/>
                          <w:szCs w:val="72"/>
                          <w:lang w:val="kk-KZ"/>
                        </w:rPr>
                        <w:t>гетін ана</w:t>
                      </w:r>
                      <w:bookmarkEnd w:id="1"/>
                      <w:r w:rsidRPr="007174BC">
                        <w:rPr>
                          <w:rFonts w:ascii="Monotype Corsiva" w:eastAsia="Times New Roman" w:hAnsi="Monotype Corsiva" w:cs="Times New Roman"/>
                          <w:b/>
                          <w:bCs/>
                          <w:i/>
                          <w:iCs/>
                          <w:caps/>
                          <w:color w:val="00B050"/>
                          <w:sz w:val="144"/>
                          <w:szCs w:val="72"/>
                        </w:rPr>
                        <w:t xml:space="preserve">» </w:t>
                      </w:r>
                    </w:p>
                    <w:p w:rsidR="00897BBA" w:rsidRPr="00AC191F" w:rsidRDefault="00897BBA" w:rsidP="00897BBA">
                      <w:pPr>
                        <w:shd w:val="clear" w:color="auto" w:fill="FFFFFF"/>
                        <w:spacing w:before="100" w:beforeAutospacing="1" w:after="100" w:afterAutospacing="1" w:line="240" w:lineRule="auto"/>
                        <w:jc w:val="center"/>
                        <w:rPr>
                          <w:rFonts w:ascii="Times New Roman" w:eastAsia="Times New Roman" w:hAnsi="Times New Roman" w:cs="Times New Roman"/>
                          <w:b/>
                          <w:bCs/>
                          <w:i/>
                          <w:iCs/>
                          <w:caps/>
                          <w:color w:val="000000"/>
                          <w:sz w:val="52"/>
                          <w:szCs w:val="72"/>
                        </w:rPr>
                      </w:pPr>
                      <w:r>
                        <w:rPr>
                          <w:rFonts w:ascii="Times New Roman" w:eastAsia="Times New Roman" w:hAnsi="Times New Roman" w:cs="Times New Roman"/>
                          <w:b/>
                          <w:bCs/>
                          <w:i/>
                          <w:iCs/>
                          <w:caps/>
                          <w:color w:val="FF0066"/>
                          <w:sz w:val="52"/>
                          <w:szCs w:val="72"/>
                          <w:lang w:val="kk-KZ"/>
                        </w:rPr>
                        <w:t>өзін –өзі тану онкүндігі</w:t>
                      </w:r>
                    </w:p>
                    <w:p w:rsidR="00897BBA" w:rsidRDefault="00897BBA" w:rsidP="00897BBA"/>
                  </w:txbxContent>
                </v:textbox>
              </v:shape>
            </w:pict>
          </mc:Fallback>
        </mc:AlternateContent>
      </w:r>
    </w:p>
    <w:p w:rsidR="00897BBA" w:rsidRDefault="00897BBA" w:rsidP="00897BBA">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8000"/>
          <w:sz w:val="36"/>
          <w:szCs w:val="32"/>
        </w:rPr>
      </w:pPr>
    </w:p>
    <w:p w:rsidR="00897BBA" w:rsidRDefault="00897BBA" w:rsidP="00897BBA">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8000"/>
          <w:sz w:val="36"/>
          <w:szCs w:val="32"/>
        </w:rPr>
      </w:pPr>
    </w:p>
    <w:p w:rsidR="00897BBA" w:rsidRDefault="00897BBA" w:rsidP="00897BBA">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8000"/>
          <w:sz w:val="36"/>
          <w:szCs w:val="32"/>
        </w:rPr>
      </w:pPr>
    </w:p>
    <w:p w:rsidR="00897BBA" w:rsidRDefault="00897BBA" w:rsidP="00897BBA">
      <w:pPr>
        <w:shd w:val="clear" w:color="auto" w:fill="FFFFFF"/>
        <w:spacing w:before="100" w:beforeAutospacing="1" w:after="100" w:afterAutospacing="1" w:line="240" w:lineRule="auto"/>
        <w:jc w:val="center"/>
        <w:rPr>
          <w:rFonts w:ascii="Tahoma" w:eastAsia="Times New Roman" w:hAnsi="Tahoma" w:cs="Tahoma"/>
          <w:color w:val="008000"/>
          <w:sz w:val="20"/>
          <w:szCs w:val="18"/>
          <w:lang w:val="kk-KZ"/>
        </w:rPr>
      </w:pPr>
    </w:p>
    <w:p w:rsidR="00897BBA" w:rsidRDefault="00897BBA" w:rsidP="00897BBA">
      <w:pPr>
        <w:shd w:val="clear" w:color="auto" w:fill="FFFFFF"/>
        <w:spacing w:before="100" w:beforeAutospacing="1" w:after="100" w:afterAutospacing="1" w:line="240" w:lineRule="auto"/>
        <w:jc w:val="center"/>
        <w:rPr>
          <w:rFonts w:ascii="Tahoma" w:eastAsia="Times New Roman" w:hAnsi="Tahoma" w:cs="Tahoma"/>
          <w:color w:val="008000"/>
          <w:sz w:val="20"/>
          <w:szCs w:val="18"/>
          <w:lang w:val="kk-KZ"/>
        </w:rPr>
      </w:pPr>
    </w:p>
    <w:p w:rsidR="00897BBA" w:rsidRDefault="00897BBA" w:rsidP="00897BBA">
      <w:pPr>
        <w:shd w:val="clear" w:color="auto" w:fill="FFFFFF"/>
        <w:spacing w:before="100" w:beforeAutospacing="1" w:after="100" w:afterAutospacing="1" w:line="240" w:lineRule="auto"/>
        <w:jc w:val="center"/>
        <w:rPr>
          <w:rFonts w:ascii="Tahoma" w:eastAsia="Times New Roman" w:hAnsi="Tahoma" w:cs="Tahoma"/>
          <w:color w:val="008000"/>
          <w:sz w:val="20"/>
          <w:szCs w:val="18"/>
          <w:lang w:val="kk-KZ"/>
        </w:rPr>
      </w:pPr>
    </w:p>
    <w:p w:rsidR="00897BBA" w:rsidRDefault="00897BBA" w:rsidP="00897BBA">
      <w:pPr>
        <w:shd w:val="clear" w:color="auto" w:fill="FFFFFF"/>
        <w:spacing w:before="100" w:beforeAutospacing="1" w:after="100" w:afterAutospacing="1" w:line="240" w:lineRule="auto"/>
        <w:jc w:val="center"/>
        <w:rPr>
          <w:rFonts w:ascii="Tahoma" w:eastAsia="Times New Roman" w:hAnsi="Tahoma" w:cs="Tahoma"/>
          <w:color w:val="008000"/>
          <w:sz w:val="20"/>
          <w:szCs w:val="18"/>
          <w:lang w:val="kk-KZ"/>
        </w:rPr>
      </w:pPr>
    </w:p>
    <w:p w:rsidR="00897BBA" w:rsidRDefault="00897BBA" w:rsidP="00897BBA">
      <w:pPr>
        <w:shd w:val="clear" w:color="auto" w:fill="FFFFFF"/>
        <w:spacing w:before="100" w:beforeAutospacing="1" w:after="100" w:afterAutospacing="1" w:line="240" w:lineRule="auto"/>
        <w:jc w:val="center"/>
        <w:rPr>
          <w:rFonts w:ascii="Tahoma" w:eastAsia="Times New Roman" w:hAnsi="Tahoma" w:cs="Tahoma"/>
          <w:color w:val="008000"/>
          <w:sz w:val="20"/>
          <w:szCs w:val="18"/>
          <w:lang w:val="kk-KZ"/>
        </w:rPr>
      </w:pPr>
    </w:p>
    <w:p w:rsidR="00897BBA" w:rsidRDefault="00897BBA" w:rsidP="00897BBA">
      <w:pPr>
        <w:shd w:val="clear" w:color="auto" w:fill="FFFFFF"/>
        <w:spacing w:before="100" w:beforeAutospacing="1" w:after="100" w:afterAutospacing="1" w:line="240" w:lineRule="auto"/>
        <w:jc w:val="center"/>
        <w:rPr>
          <w:rFonts w:ascii="Tahoma" w:eastAsia="Times New Roman" w:hAnsi="Tahoma" w:cs="Tahoma"/>
          <w:color w:val="008000"/>
          <w:sz w:val="20"/>
          <w:szCs w:val="18"/>
          <w:lang w:val="kk-KZ"/>
        </w:rPr>
      </w:pPr>
    </w:p>
    <w:p w:rsidR="00897BBA" w:rsidRDefault="00897BBA" w:rsidP="00897BBA">
      <w:pPr>
        <w:shd w:val="clear" w:color="auto" w:fill="FFFFFF"/>
        <w:spacing w:before="100" w:beforeAutospacing="1" w:after="100" w:afterAutospacing="1" w:line="240" w:lineRule="auto"/>
        <w:jc w:val="center"/>
        <w:rPr>
          <w:rFonts w:ascii="Tahoma" w:eastAsia="Times New Roman" w:hAnsi="Tahoma" w:cs="Tahoma"/>
          <w:color w:val="008000"/>
          <w:sz w:val="20"/>
          <w:szCs w:val="18"/>
          <w:lang w:val="kk-KZ"/>
        </w:rPr>
      </w:pPr>
    </w:p>
    <w:p w:rsidR="00897BBA" w:rsidRDefault="00897BBA" w:rsidP="00897BBA">
      <w:pPr>
        <w:shd w:val="clear" w:color="auto" w:fill="FFFFFF"/>
        <w:spacing w:before="100" w:beforeAutospacing="1" w:after="100" w:afterAutospacing="1" w:line="240" w:lineRule="auto"/>
        <w:jc w:val="center"/>
        <w:rPr>
          <w:rFonts w:ascii="Tahoma" w:eastAsia="Times New Roman" w:hAnsi="Tahoma" w:cs="Tahoma"/>
          <w:color w:val="008000"/>
          <w:sz w:val="20"/>
          <w:szCs w:val="18"/>
          <w:lang w:val="kk-KZ"/>
        </w:rPr>
      </w:pPr>
      <w:r w:rsidRPr="00B90814">
        <w:rPr>
          <w:rFonts w:ascii="Tahoma" w:eastAsia="Times New Roman" w:hAnsi="Tahoma" w:cs="Tahoma"/>
          <w:noProof/>
          <w:color w:val="008000"/>
          <w:sz w:val="20"/>
          <w:szCs w:val="18"/>
        </w:rPr>
        <w:drawing>
          <wp:inline distT="0" distB="0" distL="0" distR="0" wp14:anchorId="2625F67B" wp14:editId="196D8EA0">
            <wp:extent cx="1924050" cy="2152314"/>
            <wp:effectExtent l="19050" t="0" r="0" b="0"/>
            <wp:docPr id="8" name="Рисунок 1" descr="http://massaget.kz/userdata/users/user_51387/1392177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ssaget.kz/userdata/users/user_51387/139217744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583" cy="2151792"/>
                    </a:xfrm>
                    <a:prstGeom prst="rect">
                      <a:avLst/>
                    </a:prstGeom>
                    <a:noFill/>
                    <a:ln>
                      <a:noFill/>
                    </a:ln>
                  </pic:spPr>
                </pic:pic>
              </a:graphicData>
            </a:graphic>
          </wp:inline>
        </w:drawing>
      </w:r>
    </w:p>
    <w:p w:rsidR="00897BBA" w:rsidRPr="00B90814" w:rsidRDefault="00897BBA" w:rsidP="00897BBA">
      <w:pPr>
        <w:shd w:val="clear" w:color="auto" w:fill="FFFFFF"/>
        <w:spacing w:before="100" w:beforeAutospacing="1" w:after="100" w:afterAutospacing="1" w:line="240" w:lineRule="auto"/>
        <w:jc w:val="center"/>
        <w:rPr>
          <w:rFonts w:ascii="Tahoma" w:eastAsia="Times New Roman" w:hAnsi="Tahoma" w:cs="Tahoma"/>
          <w:color w:val="008000"/>
          <w:sz w:val="20"/>
          <w:szCs w:val="18"/>
          <w:lang w:val="kk-KZ"/>
        </w:rPr>
      </w:pPr>
    </w:p>
    <w:p w:rsidR="00897BBA" w:rsidRPr="00AC191F" w:rsidRDefault="00897BBA" w:rsidP="00897BBA">
      <w:pPr>
        <w:spacing w:line="240" w:lineRule="auto"/>
        <w:jc w:val="center"/>
        <w:rPr>
          <w:rFonts w:ascii="Times New Roman" w:hAnsi="Times New Roman" w:cs="Times New Roman"/>
          <w:i/>
          <w:sz w:val="28"/>
          <w:szCs w:val="52"/>
          <w:lang w:val="kk-KZ"/>
        </w:rPr>
      </w:pPr>
    </w:p>
    <w:p w:rsidR="00897BBA" w:rsidRDefault="00897BBA" w:rsidP="00897BBA">
      <w:pPr>
        <w:spacing w:before="100" w:beforeAutospacing="1" w:after="100" w:afterAutospacing="1" w:line="240" w:lineRule="auto"/>
        <w:jc w:val="right"/>
        <w:rPr>
          <w:rFonts w:ascii="Tahoma" w:eastAsia="Times New Roman" w:hAnsi="Tahoma" w:cs="Tahoma"/>
          <w:color w:val="000000"/>
          <w:sz w:val="18"/>
          <w:szCs w:val="18"/>
        </w:rPr>
      </w:pPr>
    </w:p>
    <w:p w:rsidR="00897BBA" w:rsidRPr="00B90814" w:rsidRDefault="00897BBA" w:rsidP="00897BBA">
      <w:pPr>
        <w:spacing w:before="100" w:beforeAutospacing="1" w:after="100" w:afterAutospacing="1" w:line="240" w:lineRule="auto"/>
        <w:jc w:val="right"/>
        <w:rPr>
          <w:rFonts w:ascii="Times New Roman" w:eastAsia="Times New Roman" w:hAnsi="Times New Roman" w:cs="Times New Roman"/>
          <w:b/>
          <w:bCs/>
          <w:color w:val="0000FF"/>
          <w:sz w:val="32"/>
          <w:szCs w:val="27"/>
          <w:lang w:val="kk-KZ"/>
        </w:rPr>
      </w:pPr>
      <w:r>
        <w:rPr>
          <w:rFonts w:ascii="Times New Roman" w:eastAsia="Times New Roman" w:hAnsi="Times New Roman" w:cs="Times New Roman"/>
          <w:b/>
          <w:bCs/>
          <w:color w:val="0000FF"/>
          <w:sz w:val="32"/>
          <w:szCs w:val="27"/>
          <w:lang w:val="kk-KZ"/>
        </w:rPr>
        <w:t>Дайындаған</w:t>
      </w:r>
      <w:r w:rsidRPr="00AC191F">
        <w:rPr>
          <w:rFonts w:ascii="Times New Roman" w:eastAsia="Times New Roman" w:hAnsi="Times New Roman" w:cs="Times New Roman"/>
          <w:b/>
          <w:bCs/>
          <w:color w:val="0000FF"/>
          <w:sz w:val="32"/>
          <w:szCs w:val="27"/>
        </w:rPr>
        <w:t xml:space="preserve">: </w:t>
      </w:r>
      <w:proofErr w:type="spellStart"/>
      <w:r>
        <w:rPr>
          <w:rFonts w:ascii="Times New Roman" w:eastAsia="Times New Roman" w:hAnsi="Times New Roman" w:cs="Times New Roman"/>
          <w:b/>
          <w:bCs/>
          <w:color w:val="0000FF"/>
          <w:sz w:val="32"/>
          <w:szCs w:val="27"/>
          <w:lang w:val="kk-KZ"/>
        </w:rPr>
        <w:t>Бекбулатова</w:t>
      </w:r>
      <w:proofErr w:type="spellEnd"/>
      <w:r>
        <w:rPr>
          <w:rFonts w:ascii="Times New Roman" w:eastAsia="Times New Roman" w:hAnsi="Times New Roman" w:cs="Times New Roman"/>
          <w:b/>
          <w:bCs/>
          <w:color w:val="0000FF"/>
          <w:sz w:val="32"/>
          <w:szCs w:val="27"/>
          <w:lang w:val="kk-KZ"/>
        </w:rPr>
        <w:t xml:space="preserve"> Ф.С.</w:t>
      </w:r>
    </w:p>
    <w:p w:rsidR="00897BBA" w:rsidRDefault="00897BBA" w:rsidP="00897BBA">
      <w:pPr>
        <w:spacing w:before="100" w:beforeAutospacing="1" w:after="100" w:afterAutospacing="1" w:line="240" w:lineRule="auto"/>
        <w:jc w:val="center"/>
        <w:rPr>
          <w:rFonts w:ascii="Times New Roman" w:eastAsia="Times New Roman" w:hAnsi="Times New Roman" w:cs="Times New Roman"/>
          <w:b/>
          <w:bCs/>
          <w:color w:val="000000"/>
          <w:sz w:val="32"/>
          <w:szCs w:val="27"/>
        </w:rPr>
      </w:pPr>
      <w:r w:rsidRPr="00AC191F">
        <w:rPr>
          <w:rFonts w:ascii="Times New Roman" w:eastAsia="Times New Roman" w:hAnsi="Times New Roman" w:cs="Times New Roman"/>
          <w:b/>
          <w:bCs/>
          <w:color w:val="0000FF"/>
          <w:sz w:val="32"/>
          <w:szCs w:val="27"/>
        </w:rPr>
        <w:t>2017</w:t>
      </w:r>
      <w:r>
        <w:rPr>
          <w:rFonts w:ascii="Times New Roman" w:eastAsia="Times New Roman" w:hAnsi="Times New Roman" w:cs="Times New Roman"/>
          <w:b/>
          <w:bCs/>
          <w:color w:val="0000FF"/>
          <w:sz w:val="32"/>
          <w:szCs w:val="27"/>
          <w:lang w:val="kk-KZ"/>
        </w:rPr>
        <w:t>ж</w:t>
      </w:r>
      <w:r w:rsidRPr="00AC191F">
        <w:rPr>
          <w:rFonts w:ascii="Times New Roman" w:eastAsia="Times New Roman" w:hAnsi="Times New Roman" w:cs="Times New Roman"/>
          <w:b/>
          <w:bCs/>
          <w:color w:val="000000"/>
          <w:sz w:val="32"/>
          <w:szCs w:val="27"/>
        </w:rPr>
        <w:t>.</w:t>
      </w:r>
    </w:p>
    <w:p w:rsidR="00897BBA" w:rsidRPr="009E4F38" w:rsidRDefault="00897BBA" w:rsidP="00897BBA">
      <w:pPr>
        <w:spacing w:before="100" w:beforeAutospacing="1" w:after="100" w:afterAutospacing="1" w:line="240" w:lineRule="auto"/>
        <w:jc w:val="center"/>
        <w:rPr>
          <w:rFonts w:ascii="Times New Roman" w:eastAsia="Times New Roman" w:hAnsi="Times New Roman" w:cs="Times New Roman"/>
          <w:b/>
          <w:bCs/>
          <w:color w:val="000000"/>
          <w:sz w:val="32"/>
          <w:szCs w:val="27"/>
        </w:rPr>
      </w:pPr>
    </w:p>
    <w:p w:rsidR="00897BBA" w:rsidRPr="002B2863" w:rsidRDefault="00897BBA" w:rsidP="00897BBA">
      <w:pPr>
        <w:shd w:val="clear" w:color="auto" w:fill="FFFFFF"/>
        <w:tabs>
          <w:tab w:val="left" w:pos="8003"/>
        </w:tabs>
        <w:spacing w:after="0" w:line="240" w:lineRule="auto"/>
        <w:rPr>
          <w:rFonts w:ascii="Times New Roman" w:eastAsia="Times New Roman" w:hAnsi="Times New Roman" w:cs="Times New Roman"/>
          <w:color w:val="3C4046"/>
          <w:lang w:val="kk-KZ"/>
        </w:rPr>
      </w:pPr>
      <w:r w:rsidRPr="002B2863">
        <w:rPr>
          <w:rFonts w:ascii="Times New Roman" w:eastAsia="Times New Roman" w:hAnsi="Times New Roman" w:cs="Times New Roman"/>
          <w:b/>
          <w:color w:val="000000"/>
          <w:lang w:val="kk-KZ"/>
        </w:rPr>
        <w:lastRenderedPageBreak/>
        <w:t>Тақырыбы</w:t>
      </w:r>
      <w:r w:rsidRPr="002B2863">
        <w:rPr>
          <w:rFonts w:ascii="Times New Roman" w:eastAsia="Times New Roman" w:hAnsi="Times New Roman" w:cs="Times New Roman"/>
          <w:color w:val="000000"/>
          <w:lang w:val="kk-KZ"/>
        </w:rPr>
        <w:t xml:space="preserve">: </w:t>
      </w:r>
      <w:r w:rsidRPr="002B2863">
        <w:rPr>
          <w:rFonts w:ascii="Times New Roman" w:eastAsia="Times New Roman" w:hAnsi="Times New Roman" w:cs="Times New Roman"/>
          <w:color w:val="3C4046"/>
          <w:lang w:val="kk-KZ"/>
        </w:rPr>
        <w:t>«Мейірім төгетін ана» атты өзін – өзі тану пәні онкүндігі өтті.</w:t>
      </w:r>
      <w:r w:rsidRPr="002B2863">
        <w:rPr>
          <w:rFonts w:ascii="Times New Roman" w:eastAsia="Times New Roman" w:hAnsi="Times New Roman" w:cs="Times New Roman"/>
          <w:color w:val="3C4046"/>
          <w:lang w:val="kk-KZ"/>
        </w:rPr>
        <w:tab/>
      </w:r>
    </w:p>
    <w:p w:rsidR="00897BBA" w:rsidRPr="002B2863" w:rsidRDefault="00897BBA" w:rsidP="00897BBA">
      <w:pPr>
        <w:shd w:val="clear" w:color="auto" w:fill="FFFFFF"/>
        <w:spacing w:after="0" w:line="240" w:lineRule="auto"/>
        <w:jc w:val="both"/>
        <w:rPr>
          <w:rFonts w:ascii="Times New Roman" w:eastAsia="Times New Roman" w:hAnsi="Times New Roman" w:cs="Times New Roman"/>
          <w:color w:val="3C4046"/>
          <w:lang w:val="kk-KZ"/>
        </w:rPr>
      </w:pPr>
      <w:r w:rsidRPr="002B2863">
        <w:rPr>
          <w:rFonts w:ascii="Times New Roman" w:eastAsia="Times New Roman" w:hAnsi="Times New Roman" w:cs="Times New Roman"/>
          <w:b/>
          <w:color w:val="000000"/>
          <w:lang w:val="kk-KZ"/>
        </w:rPr>
        <w:t>Мақсаты:</w:t>
      </w:r>
      <w:r w:rsidRPr="002B2863">
        <w:rPr>
          <w:rFonts w:ascii="Times New Roman" w:eastAsia="Times New Roman" w:hAnsi="Times New Roman" w:cs="Times New Roman"/>
          <w:color w:val="000000"/>
          <w:lang w:val="kk-KZ"/>
        </w:rPr>
        <w:t xml:space="preserve"> Балалардың санасына мейірімділік, қайрымдылық ұғымдарын қалыптастыру, баланың мейірімді сөздер айту қабілетін арттыру, кішіпейілдікке, бауырмалдыққа тәрбиелеу. Сара Алпысқызы туралы, ол кісінің адамгершілік қасиеттері арқылы қайырымдылыққа тәрбиелеу. </w:t>
      </w:r>
    </w:p>
    <w:p w:rsidR="00897BBA" w:rsidRPr="002B2863" w:rsidRDefault="00897BBA" w:rsidP="00897BBA">
      <w:pPr>
        <w:spacing w:line="240" w:lineRule="auto"/>
        <w:ind w:firstLine="708"/>
        <w:jc w:val="both"/>
        <w:rPr>
          <w:rFonts w:ascii="Times New Roman" w:hAnsi="Times New Roman" w:cs="Times New Roman"/>
          <w:color w:val="363636"/>
          <w:lang w:val="kk-KZ"/>
        </w:rPr>
      </w:pPr>
      <w:r w:rsidRPr="002B2863">
        <w:rPr>
          <w:rFonts w:ascii="Times New Roman" w:hAnsi="Times New Roman" w:cs="Times New Roman"/>
          <w:noProof/>
          <w:color w:val="363636"/>
        </w:rPr>
        <w:drawing>
          <wp:anchor distT="0" distB="0" distL="114300" distR="114300" simplePos="0" relativeHeight="251660288" behindDoc="0" locked="0" layoutInCell="1" allowOverlap="1" wp14:anchorId="1B053D9C" wp14:editId="331946F7">
            <wp:simplePos x="0" y="0"/>
            <wp:positionH relativeFrom="margin">
              <wp:posOffset>-30480</wp:posOffset>
            </wp:positionH>
            <wp:positionV relativeFrom="margin">
              <wp:posOffset>701040</wp:posOffset>
            </wp:positionV>
            <wp:extent cx="2139315" cy="1708785"/>
            <wp:effectExtent l="133350" t="38100" r="70485" b="62865"/>
            <wp:wrapSquare wrapText="bothSides"/>
            <wp:docPr id="10" name="Рисунок 15" descr="C:\Documents and Settings\User\Рабочий стол\WP_2017020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User\Рабочий стол\WP_20170207_001.jpg"/>
                    <pic:cNvPicPr>
                      <a:picLocks noChangeAspect="1" noChangeArrowheads="1"/>
                    </pic:cNvPicPr>
                  </pic:nvPicPr>
                  <pic:blipFill>
                    <a:blip r:embed="rId5" cstate="print"/>
                    <a:srcRect/>
                    <a:stretch>
                      <a:fillRect/>
                    </a:stretch>
                  </pic:blipFill>
                  <pic:spPr bwMode="auto">
                    <a:xfrm>
                      <a:off x="0" y="0"/>
                      <a:ext cx="2139315" cy="17087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2B2863">
        <w:rPr>
          <w:rFonts w:ascii="Times New Roman" w:hAnsi="Times New Roman" w:cs="Times New Roman"/>
          <w:color w:val="363636"/>
          <w:lang w:val="kk-KZ"/>
        </w:rPr>
        <w:t xml:space="preserve">"Бөбектің" анасы Сара Алпысқызы тек қана үлгілі жар, аяулы </w:t>
      </w:r>
      <w:proofErr w:type="spellStart"/>
      <w:r w:rsidRPr="002B2863">
        <w:rPr>
          <w:rFonts w:ascii="Times New Roman" w:hAnsi="Times New Roman" w:cs="Times New Roman"/>
          <w:color w:val="363636"/>
          <w:lang w:val="kk-KZ"/>
        </w:rPr>
        <w:t>анна</w:t>
      </w:r>
      <w:proofErr w:type="spellEnd"/>
      <w:r w:rsidRPr="002B2863">
        <w:rPr>
          <w:rFonts w:ascii="Times New Roman" w:hAnsi="Times New Roman" w:cs="Times New Roman"/>
          <w:color w:val="363636"/>
          <w:lang w:val="kk-KZ"/>
        </w:rPr>
        <w:t xml:space="preserve"> емес, еліне еңбегі сіңген қоғам қайраткері. Ол 1992 жылы "Бөбек" қайырымдылық қорының негізін қалаған болатын.  Ұйым қызметінің басты бағыттары: ана мен баланы қорғау, нәрестелер мен балалар үйлерін қамқорлыққа алу, мектептерді қазіргі заманғы жабдықтармен қамтамасыз ету, тұрмыс дәрежесі төмен отбасынан </w:t>
      </w:r>
      <w:proofErr w:type="spellStart"/>
      <w:r w:rsidRPr="002B2863">
        <w:rPr>
          <w:rFonts w:ascii="Times New Roman" w:hAnsi="Times New Roman" w:cs="Times New Roman"/>
          <w:color w:val="363636"/>
          <w:lang w:val="kk-KZ"/>
        </w:rPr>
        <w:t>шыққандарынды</w:t>
      </w:r>
      <w:proofErr w:type="spellEnd"/>
      <w:r w:rsidRPr="002B2863">
        <w:rPr>
          <w:rFonts w:ascii="Times New Roman" w:hAnsi="Times New Roman" w:cs="Times New Roman"/>
          <w:color w:val="363636"/>
          <w:lang w:val="kk-KZ"/>
        </w:rPr>
        <w:t xml:space="preserve"> балаларға қолдау көрсету, балалар денсаулығын сақтау ісіне жәрдемдесу. Ол жетім балаларды тәрбиелеудің жаңа жүйесін қалыптастырып, елімізде тұңғыш "SOS Киндердорф" балалар ауылының өмірге келуіне мұрындық болды. Сондай-ақ, Қазақстанда алғашқы болып жетім балаларды қорғайтын заң (Отбасылық үлгідегі балалар ауылдары және жасөспірімдер үйлері туралы) шығару бастамасын көтерді.  1994 жылдан "505 – Қазақстанның балалар ауылы" (Австрияның «Киндердорф Интернационал» қорының филиалы) қорының, 1999 жылдан "Демография" қайырымдылық </w:t>
      </w:r>
      <w:proofErr w:type="spellStart"/>
      <w:r w:rsidRPr="002B2863">
        <w:rPr>
          <w:rFonts w:ascii="Times New Roman" w:hAnsi="Times New Roman" w:cs="Times New Roman"/>
          <w:color w:val="363636"/>
          <w:lang w:val="kk-KZ"/>
        </w:rPr>
        <w:t>қорықамқоршылар</w:t>
      </w:r>
      <w:proofErr w:type="spellEnd"/>
      <w:r w:rsidRPr="002B2863">
        <w:rPr>
          <w:rFonts w:ascii="Times New Roman" w:hAnsi="Times New Roman" w:cs="Times New Roman"/>
          <w:color w:val="363636"/>
          <w:lang w:val="kk-KZ"/>
        </w:rPr>
        <w:t xml:space="preserve"> кеңесінің төрайымы болып қызмет атқарды. </w:t>
      </w:r>
    </w:p>
    <w:p w:rsidR="00897BBA" w:rsidRPr="002B2863" w:rsidRDefault="00897BBA" w:rsidP="00897BBA">
      <w:pPr>
        <w:spacing w:line="240" w:lineRule="auto"/>
        <w:jc w:val="center"/>
        <w:rPr>
          <w:rFonts w:ascii="Times New Roman" w:hAnsi="Times New Roman" w:cs="Times New Roman"/>
          <w:color w:val="363636"/>
          <w:lang w:val="kk-KZ"/>
        </w:rPr>
      </w:pPr>
      <w:r w:rsidRPr="002B2863">
        <w:rPr>
          <w:rFonts w:ascii="Times New Roman" w:hAnsi="Times New Roman" w:cs="Times New Roman"/>
          <w:noProof/>
          <w:color w:val="363636"/>
        </w:rPr>
        <w:drawing>
          <wp:inline distT="0" distB="0" distL="0" distR="0" wp14:anchorId="6BC43B88" wp14:editId="622CCD63">
            <wp:extent cx="2500274" cy="2149215"/>
            <wp:effectExtent l="133350" t="38100" r="52426" b="60585"/>
            <wp:docPr id="11" name="Рисунок 1" descr="http://massaget.kz/userdata/users/user_51387/1392177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ssaget.kz/userdata/users/user_51387/139217744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3272" cy="215179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97BBA" w:rsidRPr="002B2863" w:rsidRDefault="00897BBA" w:rsidP="00897BBA">
      <w:pPr>
        <w:spacing w:line="240" w:lineRule="auto"/>
        <w:jc w:val="both"/>
        <w:rPr>
          <w:rFonts w:ascii="Times New Roman" w:hAnsi="Times New Roman" w:cs="Times New Roman"/>
          <w:color w:val="363636"/>
          <w:lang w:val="kk-KZ"/>
        </w:rPr>
      </w:pPr>
      <w:r w:rsidRPr="002B2863">
        <w:rPr>
          <w:rFonts w:ascii="Times New Roman" w:hAnsi="Times New Roman" w:cs="Times New Roman"/>
          <w:color w:val="363636"/>
          <w:lang w:val="kk-KZ"/>
        </w:rPr>
        <w:t xml:space="preserve">Еліміз аумағында балалар емханаларының ашылуына, қайырымдылық шараларын ұйымдастыруға бір кісідей ат салысып келген Қазақстанның бірінші ханымы ерен еңбегі әлемдік қауымдастық назарын аударып, 1999 жылы «SOS Киндердорф» </w:t>
      </w:r>
      <w:proofErr w:type="spellStart"/>
      <w:r w:rsidRPr="002B2863">
        <w:rPr>
          <w:rFonts w:ascii="Times New Roman" w:hAnsi="Times New Roman" w:cs="Times New Roman"/>
          <w:color w:val="363636"/>
          <w:lang w:val="kk-KZ"/>
        </w:rPr>
        <w:t>халқыаралық</w:t>
      </w:r>
      <w:proofErr w:type="spellEnd"/>
      <w:r w:rsidRPr="002B2863">
        <w:rPr>
          <w:rFonts w:ascii="Times New Roman" w:hAnsi="Times New Roman" w:cs="Times New Roman"/>
          <w:color w:val="363636"/>
          <w:lang w:val="kk-KZ"/>
        </w:rPr>
        <w:t xml:space="preserve"> қорының Алтын медалімен, 2002 жылы ЮНИСЕФ-тің арнайы сыйлығымен, 1-ші дәрежелі «Достық» орденімен, «Өзін-өзі тану философиясы мен оқу мәдениетіне қосқан зор үлесі үшін» Шыңғыс Айтматов атындағы Алтын медальмен марапатталған болатын. Осындай халықаралық ұйымдардың арасында Бүкіл әлемдік денсаулық сақтау ұйымының </w:t>
      </w:r>
      <w:proofErr w:type="spellStart"/>
      <w:r w:rsidRPr="002B2863">
        <w:rPr>
          <w:rFonts w:ascii="Times New Roman" w:hAnsi="Times New Roman" w:cs="Times New Roman"/>
          <w:color w:val="363636"/>
          <w:lang w:val="kk-KZ"/>
        </w:rPr>
        <w:t>Ихсан</w:t>
      </w:r>
      <w:proofErr w:type="spellEnd"/>
      <w:r w:rsidRPr="002B2863">
        <w:rPr>
          <w:rFonts w:ascii="Times New Roman" w:hAnsi="Times New Roman" w:cs="Times New Roman"/>
          <w:color w:val="363636"/>
          <w:lang w:val="kk-KZ"/>
        </w:rPr>
        <w:t xml:space="preserve"> </w:t>
      </w:r>
      <w:proofErr w:type="spellStart"/>
      <w:r w:rsidRPr="002B2863">
        <w:rPr>
          <w:rFonts w:ascii="Times New Roman" w:hAnsi="Times New Roman" w:cs="Times New Roman"/>
          <w:color w:val="363636"/>
          <w:lang w:val="kk-KZ"/>
        </w:rPr>
        <w:t>Дограмачи</w:t>
      </w:r>
      <w:proofErr w:type="spellEnd"/>
      <w:r w:rsidRPr="002B2863">
        <w:rPr>
          <w:rFonts w:ascii="Times New Roman" w:hAnsi="Times New Roman" w:cs="Times New Roman"/>
          <w:color w:val="363636"/>
          <w:lang w:val="kk-KZ"/>
        </w:rPr>
        <w:t xml:space="preserve"> атындағы Халықаралық жүлдесі, </w:t>
      </w:r>
      <w:proofErr w:type="spellStart"/>
      <w:r w:rsidRPr="002B2863">
        <w:rPr>
          <w:rFonts w:ascii="Times New Roman" w:hAnsi="Times New Roman" w:cs="Times New Roman"/>
          <w:color w:val="363636"/>
          <w:lang w:val="kk-KZ"/>
        </w:rPr>
        <w:t>Unity</w:t>
      </w:r>
      <w:proofErr w:type="spellEnd"/>
      <w:r w:rsidRPr="002B2863">
        <w:rPr>
          <w:rFonts w:ascii="Times New Roman" w:hAnsi="Times New Roman" w:cs="Times New Roman"/>
          <w:color w:val="363636"/>
          <w:lang w:val="kk-KZ"/>
        </w:rPr>
        <w:t xml:space="preserve"> халықаралық жүлдесі, «</w:t>
      </w:r>
      <w:proofErr w:type="spellStart"/>
      <w:r w:rsidRPr="002B2863">
        <w:rPr>
          <w:rFonts w:ascii="Times New Roman" w:hAnsi="Times New Roman" w:cs="Times New Roman"/>
          <w:color w:val="363636"/>
          <w:lang w:val="kk-KZ"/>
        </w:rPr>
        <w:t>Құрманжан</w:t>
      </w:r>
      <w:proofErr w:type="spellEnd"/>
      <w:r w:rsidRPr="002B2863">
        <w:rPr>
          <w:rFonts w:ascii="Times New Roman" w:hAnsi="Times New Roman" w:cs="Times New Roman"/>
          <w:color w:val="363636"/>
          <w:lang w:val="kk-KZ"/>
        </w:rPr>
        <w:t xml:space="preserve"> Датқа» жүлдесі сияқты елеулі марапаттар бар. Сара Алпысқызы </w:t>
      </w:r>
      <w:proofErr w:type="spellStart"/>
      <w:r w:rsidRPr="002B2863">
        <w:rPr>
          <w:rFonts w:ascii="Times New Roman" w:hAnsi="Times New Roman" w:cs="Times New Roman"/>
          <w:color w:val="363636"/>
          <w:lang w:val="kk-KZ"/>
        </w:rPr>
        <w:t>Софи</w:t>
      </w:r>
      <w:proofErr w:type="spellEnd"/>
      <w:r w:rsidRPr="002B2863">
        <w:rPr>
          <w:rFonts w:ascii="Times New Roman" w:hAnsi="Times New Roman" w:cs="Times New Roman"/>
          <w:color w:val="363636"/>
          <w:lang w:val="kk-KZ"/>
        </w:rPr>
        <w:t xml:space="preserve"> </w:t>
      </w:r>
      <w:proofErr w:type="spellStart"/>
      <w:r w:rsidRPr="002B2863">
        <w:rPr>
          <w:rFonts w:ascii="Times New Roman" w:hAnsi="Times New Roman" w:cs="Times New Roman"/>
          <w:color w:val="363636"/>
          <w:lang w:val="kk-KZ"/>
        </w:rPr>
        <w:t>Лореннің</w:t>
      </w:r>
      <w:proofErr w:type="spellEnd"/>
      <w:r w:rsidRPr="002B2863">
        <w:rPr>
          <w:rFonts w:ascii="Times New Roman" w:hAnsi="Times New Roman" w:cs="Times New Roman"/>
          <w:color w:val="363636"/>
          <w:lang w:val="kk-KZ"/>
        </w:rPr>
        <w:t xml:space="preserve"> қолынан Ресей Қызыл Крест қоғамы тағайындаған және өскелең ұрпақты қолдауға бағытталған көп жылдық қызметі үшін берілетін «Алтын жүрек» халықаралық жүлдесін алды.  </w:t>
      </w:r>
    </w:p>
    <w:p w:rsidR="00897BBA" w:rsidRPr="002B2863" w:rsidRDefault="00897BBA" w:rsidP="00897BBA">
      <w:pPr>
        <w:spacing w:line="240" w:lineRule="auto"/>
        <w:jc w:val="center"/>
        <w:rPr>
          <w:rFonts w:ascii="Times New Roman" w:hAnsi="Times New Roman" w:cs="Times New Roman"/>
          <w:color w:val="363636"/>
          <w:lang w:val="kk-KZ"/>
        </w:rPr>
      </w:pPr>
      <w:r w:rsidRPr="002B2863">
        <w:rPr>
          <w:rFonts w:ascii="Times New Roman" w:hAnsi="Times New Roman" w:cs="Times New Roman"/>
          <w:noProof/>
          <w:color w:val="363636"/>
        </w:rPr>
        <w:drawing>
          <wp:inline distT="0" distB="0" distL="0" distR="0" wp14:anchorId="6BD027E7" wp14:editId="2B97BA10">
            <wp:extent cx="2363930" cy="1543050"/>
            <wp:effectExtent l="133350" t="38100" r="74470" b="76200"/>
            <wp:docPr id="12" name="Рисунок 3" descr="Сара Алпысқызы Назарба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ара Алпысқызы Назарбае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9932" cy="154696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97BBA" w:rsidRPr="002B2863" w:rsidRDefault="00897BBA" w:rsidP="00897BBA">
      <w:pPr>
        <w:spacing w:line="240" w:lineRule="auto"/>
        <w:jc w:val="both"/>
        <w:rPr>
          <w:rFonts w:ascii="Times New Roman" w:hAnsi="Times New Roman" w:cs="Times New Roman"/>
          <w:color w:val="363636"/>
          <w:lang w:val="kk-KZ"/>
        </w:rPr>
      </w:pPr>
      <w:r w:rsidRPr="002B2863">
        <w:rPr>
          <w:rFonts w:ascii="Times New Roman" w:hAnsi="Times New Roman" w:cs="Times New Roman"/>
          <w:noProof/>
          <w:color w:val="363636"/>
        </w:rPr>
        <w:lastRenderedPageBreak/>
        <w:drawing>
          <wp:anchor distT="0" distB="0" distL="114300" distR="114300" simplePos="0" relativeHeight="251661312" behindDoc="0" locked="0" layoutInCell="1" allowOverlap="1" wp14:anchorId="76C9B613" wp14:editId="335AF4EF">
            <wp:simplePos x="0" y="0"/>
            <wp:positionH relativeFrom="margin">
              <wp:align>left</wp:align>
            </wp:positionH>
            <wp:positionV relativeFrom="margin">
              <wp:align>top</wp:align>
            </wp:positionV>
            <wp:extent cx="2808605" cy="2292985"/>
            <wp:effectExtent l="114300" t="38100" r="48895" b="69215"/>
            <wp:wrapSquare wrapText="bothSides"/>
            <wp:docPr id="13" name="Рисунок 16" descr="C:\Documents and Settings\User\Рабочий стол\WP_20170207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User\Рабочий стол\WP_20170207_005.jpg"/>
                    <pic:cNvPicPr>
                      <a:picLocks noChangeAspect="1" noChangeArrowheads="1"/>
                    </pic:cNvPicPr>
                  </pic:nvPicPr>
                  <pic:blipFill>
                    <a:blip r:embed="rId7" cstate="print"/>
                    <a:srcRect/>
                    <a:stretch>
                      <a:fillRect/>
                    </a:stretch>
                  </pic:blipFill>
                  <pic:spPr bwMode="auto">
                    <a:xfrm>
                      <a:off x="0" y="0"/>
                      <a:ext cx="2808605" cy="22929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2B2863">
        <w:rPr>
          <w:rFonts w:ascii="Times New Roman" w:hAnsi="Times New Roman" w:cs="Times New Roman"/>
          <w:color w:val="363636"/>
          <w:lang w:val="kk-KZ"/>
        </w:rPr>
        <w:t xml:space="preserve">Сара Алпысқызы 2010 жылы өз өмірін SOS </w:t>
      </w:r>
      <w:proofErr w:type="spellStart"/>
      <w:r w:rsidRPr="002B2863">
        <w:rPr>
          <w:rFonts w:ascii="Times New Roman" w:hAnsi="Times New Roman" w:cs="Times New Roman"/>
          <w:color w:val="363636"/>
          <w:lang w:val="kk-KZ"/>
        </w:rPr>
        <w:t>Kinder</w:t>
      </w:r>
      <w:proofErr w:type="spellEnd"/>
      <w:r w:rsidRPr="002B2863">
        <w:rPr>
          <w:rFonts w:ascii="Times New Roman" w:hAnsi="Times New Roman" w:cs="Times New Roman"/>
          <w:color w:val="363636"/>
          <w:lang w:val="kk-KZ"/>
        </w:rPr>
        <w:t xml:space="preserve"> </w:t>
      </w:r>
      <w:proofErr w:type="spellStart"/>
      <w:r w:rsidRPr="002B2863">
        <w:rPr>
          <w:rFonts w:ascii="Times New Roman" w:hAnsi="Times New Roman" w:cs="Times New Roman"/>
          <w:color w:val="363636"/>
          <w:lang w:val="kk-KZ"/>
        </w:rPr>
        <w:t>dorf</w:t>
      </w:r>
      <w:proofErr w:type="spellEnd"/>
      <w:r w:rsidRPr="002B2863">
        <w:rPr>
          <w:rFonts w:ascii="Times New Roman" w:hAnsi="Times New Roman" w:cs="Times New Roman"/>
          <w:color w:val="363636"/>
          <w:lang w:val="kk-KZ"/>
        </w:rPr>
        <w:t xml:space="preserve"> балалар қалашығының балаларына арнаған әйелдерге берілетін SOS </w:t>
      </w:r>
      <w:proofErr w:type="spellStart"/>
      <w:r w:rsidRPr="002B2863">
        <w:rPr>
          <w:rFonts w:ascii="Times New Roman" w:hAnsi="Times New Roman" w:cs="Times New Roman"/>
          <w:color w:val="363636"/>
          <w:lang w:val="kk-KZ"/>
        </w:rPr>
        <w:t>Kinderdorf</w:t>
      </w:r>
      <w:proofErr w:type="spellEnd"/>
      <w:r w:rsidRPr="002B2863">
        <w:rPr>
          <w:rFonts w:ascii="Times New Roman" w:hAnsi="Times New Roman" w:cs="Times New Roman"/>
          <w:color w:val="363636"/>
          <w:lang w:val="kk-KZ"/>
        </w:rPr>
        <w:t xml:space="preserve"> </w:t>
      </w:r>
      <w:proofErr w:type="spellStart"/>
      <w:r w:rsidRPr="002B2863">
        <w:rPr>
          <w:rFonts w:ascii="Times New Roman" w:hAnsi="Times New Roman" w:cs="Times New Roman"/>
          <w:color w:val="363636"/>
          <w:lang w:val="kk-KZ"/>
        </w:rPr>
        <w:t>International</w:t>
      </w:r>
      <w:proofErr w:type="spellEnd"/>
      <w:r w:rsidRPr="002B2863">
        <w:rPr>
          <w:rFonts w:ascii="Times New Roman" w:hAnsi="Times New Roman" w:cs="Times New Roman"/>
          <w:color w:val="363636"/>
          <w:lang w:val="kk-KZ"/>
        </w:rPr>
        <w:t xml:space="preserve"> Халықаралық қорының марапаты –  «Алтын жүзікке» ие болды. Сара Назарбаева "Өмір әдебі" туралы кітабында: "Мен бала күнімде шамадан тыс қарапайым жасқаншақ болдым. Өзім білетін құрбыларымның барлығы да менен </w:t>
      </w:r>
      <w:proofErr w:type="spellStart"/>
      <w:r w:rsidRPr="002B2863">
        <w:rPr>
          <w:rFonts w:ascii="Times New Roman" w:hAnsi="Times New Roman" w:cs="Times New Roman"/>
          <w:color w:val="363636"/>
          <w:lang w:val="kk-KZ"/>
        </w:rPr>
        <w:t>ақылдырақ</w:t>
      </w:r>
      <w:proofErr w:type="spellEnd"/>
      <w:r w:rsidRPr="002B2863">
        <w:rPr>
          <w:rFonts w:ascii="Times New Roman" w:hAnsi="Times New Roman" w:cs="Times New Roman"/>
          <w:color w:val="363636"/>
          <w:lang w:val="kk-KZ"/>
        </w:rPr>
        <w:t>, маңыздырақ сияқты көрінетін. Актриса болуды армандап, өзімнің балалық ақылыммен: «Қайдағы, бұл </w:t>
      </w:r>
      <w:proofErr w:type="spellStart"/>
      <w:r w:rsidRPr="002B2863">
        <w:rPr>
          <w:rFonts w:ascii="Times New Roman" w:hAnsi="Times New Roman" w:cs="Times New Roman"/>
          <w:color w:val="363636"/>
          <w:lang w:val="kk-KZ"/>
        </w:rPr>
        <w:t>таңдаулылардыңғанаісі</w:t>
      </w:r>
      <w:proofErr w:type="spellEnd"/>
      <w:r w:rsidRPr="002B2863">
        <w:rPr>
          <w:rFonts w:ascii="Times New Roman" w:hAnsi="Times New Roman" w:cs="Times New Roman"/>
          <w:color w:val="363636"/>
          <w:lang w:val="kk-KZ"/>
        </w:rPr>
        <w:t xml:space="preserve"> ғой» деп пайымдадым. Бақытыма қарай жас келген сайын «Балақайдың» арқасында бойымдағы бұйығылықтан біртіндеп </w:t>
      </w:r>
      <w:proofErr w:type="spellStart"/>
      <w:r w:rsidRPr="002B2863">
        <w:rPr>
          <w:rFonts w:ascii="Times New Roman" w:hAnsi="Times New Roman" w:cs="Times New Roman"/>
          <w:color w:val="363636"/>
          <w:lang w:val="kk-KZ"/>
        </w:rPr>
        <w:t>арыласа</w:t>
      </w:r>
      <w:proofErr w:type="spellEnd"/>
      <w:r w:rsidRPr="002B2863">
        <w:rPr>
          <w:rFonts w:ascii="Times New Roman" w:hAnsi="Times New Roman" w:cs="Times New Roman"/>
          <w:color w:val="363636"/>
          <w:lang w:val="kk-KZ"/>
        </w:rPr>
        <w:t xml:space="preserve"> бастадым. Рас, актриса бола қойған жоқпын. Бірақ өмірімді бұрмаламай көрсететін бір қарапайым ақиқатты түсіндім. Ал нақтырақ алатын болсақ, адамдарды бір-бірінен ажыратуға болатын басты айырмашылық жан дүниесі мен рухтың үйлесімі арқылы өмір сүру қабілетін айқындайтын олардың санасының даму деңгейі екен", - деп жазады. Бес жасында анасынан айырылған Сара Алпысқызы сәбидің махаббатсыз, мейірімсіз, жақын адамының </w:t>
      </w:r>
      <w:proofErr w:type="spellStart"/>
      <w:r w:rsidRPr="002B2863">
        <w:rPr>
          <w:rFonts w:ascii="Times New Roman" w:hAnsi="Times New Roman" w:cs="Times New Roman"/>
          <w:color w:val="363636"/>
          <w:lang w:val="kk-KZ"/>
        </w:rPr>
        <w:t>қамқорынсыз</w:t>
      </w:r>
      <w:proofErr w:type="spellEnd"/>
      <w:r w:rsidRPr="002B2863">
        <w:rPr>
          <w:rFonts w:ascii="Times New Roman" w:hAnsi="Times New Roman" w:cs="Times New Roman"/>
          <w:color w:val="363636"/>
          <w:lang w:val="kk-KZ"/>
        </w:rPr>
        <w:t xml:space="preserve"> жетілуінің қаншалықты қиын екенін біліп өседі. Бала кезінде әлемдегі барлық балалар бақытты, отбасы шапағатын сезініп, анасы, әкесі, бауырлары жанында еркелеп жүрсе екен деп армандайды. Осы ойдың жетегінде өмірге "Бөбек" келді. Ол қазақстандық балапандармен бірге "Әрқашан күн сөнбесін, Аспаннан бұлт төнбесін, Қасымда болсын мамам, Болайын мен де аман!" деп ән шырқады. Үш қыздың анасы Сара ханым жары Нұрсұлтан Назарбаев екеуінің қалай танысқандарын былай деп баяндайды: "Мен 1941 жылы Қарағанды облысы </w:t>
      </w:r>
      <w:proofErr w:type="spellStart"/>
      <w:r w:rsidRPr="002B2863">
        <w:rPr>
          <w:rFonts w:ascii="Times New Roman" w:hAnsi="Times New Roman" w:cs="Times New Roman"/>
          <w:color w:val="363636"/>
          <w:lang w:val="kk-KZ"/>
        </w:rPr>
        <w:t>Бұқаржырау</w:t>
      </w:r>
      <w:proofErr w:type="spellEnd"/>
      <w:r w:rsidRPr="002B2863">
        <w:rPr>
          <w:rFonts w:ascii="Times New Roman" w:hAnsi="Times New Roman" w:cs="Times New Roman"/>
          <w:color w:val="363636"/>
          <w:lang w:val="kk-KZ"/>
        </w:rPr>
        <w:t xml:space="preserve"> ауданы Қызыл жар ауылында туылдым. Қарағанды металлургиялық комбинаты жанындағы жоғары оқу орнын экономист мамандығы бойынша тәмамдадым. Бала кезімде қатарластарымнан ешбір ерекшелігім болмады: қарапайым кеңестік мектептен білім алдым. Оқу орнын аяқтаған соң аталған </w:t>
      </w:r>
      <w:proofErr w:type="spellStart"/>
      <w:r w:rsidRPr="002B2863">
        <w:rPr>
          <w:rFonts w:ascii="Times New Roman" w:hAnsi="Times New Roman" w:cs="Times New Roman"/>
          <w:color w:val="363636"/>
          <w:lang w:val="kk-KZ"/>
        </w:rPr>
        <w:t>комбината</w:t>
      </w:r>
      <w:proofErr w:type="spellEnd"/>
      <w:r w:rsidRPr="002B2863">
        <w:rPr>
          <w:rFonts w:ascii="Times New Roman" w:hAnsi="Times New Roman" w:cs="Times New Roman"/>
          <w:color w:val="363636"/>
          <w:lang w:val="kk-KZ"/>
        </w:rPr>
        <w:t xml:space="preserve"> жұмыс істей бастадым. Нұрсұлтан Әбішұлымен сонда таныстым". </w:t>
      </w:r>
    </w:p>
    <w:p w:rsidR="00897BBA" w:rsidRPr="002B2863" w:rsidRDefault="00897BBA" w:rsidP="00897BBA">
      <w:pPr>
        <w:spacing w:line="240" w:lineRule="auto"/>
        <w:rPr>
          <w:rFonts w:ascii="Times New Roman" w:hAnsi="Times New Roman" w:cs="Times New Roman"/>
          <w:color w:val="363636"/>
          <w:lang w:val="kk-KZ"/>
        </w:rPr>
      </w:pPr>
    </w:p>
    <w:p w:rsidR="00897BBA" w:rsidRPr="002B2863" w:rsidRDefault="00897BBA" w:rsidP="00897BBA">
      <w:pPr>
        <w:spacing w:line="240" w:lineRule="auto"/>
        <w:jc w:val="center"/>
        <w:rPr>
          <w:rFonts w:ascii="Times New Roman" w:hAnsi="Times New Roman" w:cs="Times New Roman"/>
          <w:color w:val="363636"/>
          <w:lang w:val="kk-KZ"/>
        </w:rPr>
      </w:pPr>
      <w:r w:rsidRPr="002B2863">
        <w:rPr>
          <w:rFonts w:ascii="Times New Roman" w:hAnsi="Times New Roman" w:cs="Times New Roman"/>
          <w:noProof/>
          <w:color w:val="363636"/>
        </w:rPr>
        <w:drawing>
          <wp:inline distT="0" distB="0" distL="0" distR="0" wp14:anchorId="43733C61" wp14:editId="36E040FC">
            <wp:extent cx="2342597" cy="1762125"/>
            <wp:effectExtent l="133350" t="38100" r="76753" b="66675"/>
            <wp:docPr id="14" name="Рисунок 2" descr="http://www.mk.ru/upload/iblock_mk/475/04/6e/23/DETAIL_PICTURE_514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k.ru/upload/iblock_mk/475/04/6e/23/DETAIL_PICTURE_5142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2597" cy="1762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97BBA" w:rsidRPr="002B2863" w:rsidRDefault="00897BBA" w:rsidP="00897BBA">
      <w:pPr>
        <w:spacing w:line="240" w:lineRule="auto"/>
        <w:jc w:val="both"/>
        <w:rPr>
          <w:rFonts w:ascii="Times New Roman" w:eastAsia="Times New Roman" w:hAnsi="Times New Roman" w:cs="Times New Roman"/>
          <w:color w:val="28010F"/>
          <w:lang w:val="kk-KZ"/>
        </w:rPr>
      </w:pPr>
      <w:r w:rsidRPr="002B2863">
        <w:rPr>
          <w:rFonts w:ascii="Times New Roman" w:hAnsi="Times New Roman" w:cs="Times New Roman"/>
          <w:color w:val="363636"/>
          <w:lang w:val="kk-KZ"/>
        </w:rPr>
        <w:t xml:space="preserve">Сара Назарбаева ол кезде электр станцияда кезекші маман болса, елбасымыз көрікші қызметін атқарған. Сол күні өндіріс орнында апат болып, барлық жұмысшылардың </w:t>
      </w:r>
      <w:proofErr w:type="spellStart"/>
      <w:r w:rsidRPr="002B2863">
        <w:rPr>
          <w:rFonts w:ascii="Times New Roman" w:hAnsi="Times New Roman" w:cs="Times New Roman"/>
          <w:color w:val="363636"/>
          <w:lang w:val="kk-KZ"/>
        </w:rPr>
        <w:t>үнжырғасы</w:t>
      </w:r>
      <w:proofErr w:type="spellEnd"/>
      <w:r w:rsidRPr="002B2863">
        <w:rPr>
          <w:rFonts w:ascii="Times New Roman" w:hAnsi="Times New Roman" w:cs="Times New Roman"/>
          <w:color w:val="363636"/>
          <w:lang w:val="kk-KZ"/>
        </w:rPr>
        <w:t xml:space="preserve"> түсіп кетеді. Оған цехта не болып жатқандығы қызық болып, домнашылардың әрекетін бақылау үшін сонда барады. Осы жерде Нұрсұлтан </w:t>
      </w:r>
      <w:proofErr w:type="spellStart"/>
      <w:r w:rsidRPr="002B2863">
        <w:rPr>
          <w:rFonts w:ascii="Times New Roman" w:hAnsi="Times New Roman" w:cs="Times New Roman"/>
          <w:color w:val="363636"/>
          <w:lang w:val="kk-KZ"/>
        </w:rPr>
        <w:t>Әбішұлын</w:t>
      </w:r>
      <w:proofErr w:type="spellEnd"/>
      <w:r w:rsidRPr="002B2863">
        <w:rPr>
          <w:rFonts w:ascii="Times New Roman" w:hAnsi="Times New Roman" w:cs="Times New Roman"/>
          <w:color w:val="363636"/>
          <w:lang w:val="kk-KZ"/>
        </w:rPr>
        <w:t xml:space="preserve"> алғаш </w:t>
      </w:r>
      <w:proofErr w:type="spellStart"/>
      <w:r w:rsidRPr="002B2863">
        <w:rPr>
          <w:rFonts w:ascii="Times New Roman" w:hAnsi="Times New Roman" w:cs="Times New Roman"/>
          <w:color w:val="363636"/>
          <w:lang w:val="kk-KZ"/>
        </w:rPr>
        <w:t>реет</w:t>
      </w:r>
      <w:proofErr w:type="spellEnd"/>
      <w:r w:rsidRPr="002B2863">
        <w:rPr>
          <w:rFonts w:ascii="Times New Roman" w:hAnsi="Times New Roman" w:cs="Times New Roman"/>
          <w:color w:val="363636"/>
          <w:lang w:val="kk-KZ"/>
        </w:rPr>
        <w:t xml:space="preserve"> көреді, танысады, арада сезім пайда болады. Көп ұзамай жастар отбасын құруға бел буады. 1962 жылы комсомолдық жастар үйлену тойын жасайды. Сара Назарбаева осыдан кейін де комбинаты тастамаған екен. 1963 жылы жас отбасында Дариға есімді қыз дүниеге келеді. 1967 жылы Динара есімді </w:t>
      </w:r>
      <w:proofErr w:type="spellStart"/>
      <w:r w:rsidRPr="002B2863">
        <w:rPr>
          <w:rFonts w:ascii="Times New Roman" w:hAnsi="Times New Roman" w:cs="Times New Roman"/>
          <w:color w:val="363636"/>
          <w:lang w:val="kk-KZ"/>
        </w:rPr>
        <w:t>сәбиерлі-зайыптыларға</w:t>
      </w:r>
      <w:proofErr w:type="spellEnd"/>
      <w:r w:rsidRPr="002B2863">
        <w:rPr>
          <w:rFonts w:ascii="Times New Roman" w:hAnsi="Times New Roman" w:cs="Times New Roman"/>
          <w:color w:val="363636"/>
          <w:lang w:val="kk-KZ"/>
        </w:rPr>
        <w:t xml:space="preserve"> тағы да бір қуаныш сыйлайды. Сара </w:t>
      </w:r>
      <w:proofErr w:type="spellStart"/>
      <w:r w:rsidRPr="002B2863">
        <w:rPr>
          <w:rFonts w:ascii="Times New Roman" w:hAnsi="Times New Roman" w:cs="Times New Roman"/>
          <w:color w:val="363636"/>
          <w:lang w:val="kk-KZ"/>
        </w:rPr>
        <w:t>Назарбаевға</w:t>
      </w:r>
      <w:proofErr w:type="spellEnd"/>
      <w:r w:rsidRPr="002B2863">
        <w:rPr>
          <w:rFonts w:ascii="Times New Roman" w:hAnsi="Times New Roman" w:cs="Times New Roman"/>
          <w:color w:val="363636"/>
          <w:lang w:val="kk-KZ"/>
        </w:rPr>
        <w:t xml:space="preserve"> отбасылық өмір ұнайтын, ол жары мен қыздарының жанында өзін бақытты сезінеді. 1980 жылы, Дариға Назарбаева 17 жасқа келгенде отбасы мүшелері тағы да бір нәзік жанды мен толығады. Бүгінде Сара Назарбаева немере ғана </w:t>
      </w:r>
      <w:r w:rsidRPr="002B2863">
        <w:rPr>
          <w:rFonts w:ascii="Times New Roman" w:hAnsi="Times New Roman" w:cs="Times New Roman"/>
          <w:noProof/>
          <w:color w:val="363636"/>
        </w:rPr>
        <w:drawing>
          <wp:anchor distT="0" distB="0" distL="114300" distR="114300" simplePos="0" relativeHeight="251662336" behindDoc="0" locked="0" layoutInCell="1" allowOverlap="1" wp14:anchorId="5429E507" wp14:editId="66442372">
            <wp:simplePos x="648637" y="269823"/>
            <wp:positionH relativeFrom="margin">
              <wp:align>left</wp:align>
            </wp:positionH>
            <wp:positionV relativeFrom="margin">
              <wp:align>top</wp:align>
            </wp:positionV>
            <wp:extent cx="3045043" cy="2188564"/>
            <wp:effectExtent l="133350" t="38100" r="60107" b="59336"/>
            <wp:wrapSquare wrapText="bothSides"/>
            <wp:docPr id="18" name="Рисунок 17" descr="C:\Documents and Settings\User\Рабочий стол\WP_20170207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User\Рабочий стол\WP_20170207_008.jpg"/>
                    <pic:cNvPicPr>
                      <a:picLocks noChangeAspect="1" noChangeArrowheads="1"/>
                    </pic:cNvPicPr>
                  </pic:nvPicPr>
                  <pic:blipFill>
                    <a:blip r:embed="rId9" cstate="print"/>
                    <a:srcRect/>
                    <a:stretch>
                      <a:fillRect/>
                    </a:stretch>
                  </pic:blipFill>
                  <pic:spPr bwMode="auto">
                    <a:xfrm>
                      <a:off x="0" y="0"/>
                      <a:ext cx="3045043" cy="218856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2B2863">
        <w:rPr>
          <w:rFonts w:ascii="Times New Roman" w:hAnsi="Times New Roman" w:cs="Times New Roman"/>
          <w:color w:val="363636"/>
          <w:lang w:val="kk-KZ"/>
        </w:rPr>
        <w:t xml:space="preserve">емес, шөбере сүйіп отырған бақытты әже. </w:t>
      </w:r>
      <w:r w:rsidRPr="002B2863">
        <w:rPr>
          <w:rFonts w:ascii="Times New Roman" w:eastAsia="Times New Roman" w:hAnsi="Times New Roman" w:cs="Times New Roman"/>
          <w:color w:val="28010F"/>
          <w:lang w:val="kk-KZ"/>
        </w:rPr>
        <w:t xml:space="preserve">Сара Алпысқызы Назарбаева 1941 жылы 12 ақпанда </w:t>
      </w:r>
      <w:proofErr w:type="spellStart"/>
      <w:r w:rsidRPr="002B2863">
        <w:rPr>
          <w:rFonts w:ascii="Times New Roman" w:eastAsia="Times New Roman" w:hAnsi="Times New Roman" w:cs="Times New Roman"/>
          <w:color w:val="28010F"/>
          <w:lang w:val="kk-KZ"/>
        </w:rPr>
        <w:t>Қарағаңды</w:t>
      </w:r>
      <w:proofErr w:type="spellEnd"/>
      <w:r w:rsidRPr="002B2863">
        <w:rPr>
          <w:rFonts w:ascii="Times New Roman" w:eastAsia="Times New Roman" w:hAnsi="Times New Roman" w:cs="Times New Roman"/>
          <w:color w:val="28010F"/>
          <w:lang w:val="kk-KZ"/>
        </w:rPr>
        <w:t xml:space="preserve"> облысы, Бұқар жырау ауданының Қызыл жар ауылында дүниеге келген. Білімі жоғары, мамандығы инженер-экономист. Қоғам қайраткері. Қазақстан Республикасының тұңғыш Президенті Нұрсұлтан Назарбаевтың зайыбы. Қарағанды металлургия </w:t>
      </w:r>
      <w:proofErr w:type="spellStart"/>
      <w:r w:rsidRPr="002B2863">
        <w:rPr>
          <w:rFonts w:ascii="Times New Roman" w:eastAsia="Times New Roman" w:hAnsi="Times New Roman" w:cs="Times New Roman"/>
          <w:color w:val="28010F"/>
          <w:lang w:val="kk-KZ"/>
        </w:rPr>
        <w:t>комбинатанда</w:t>
      </w:r>
      <w:proofErr w:type="spellEnd"/>
      <w:r w:rsidRPr="002B2863">
        <w:rPr>
          <w:rFonts w:ascii="Times New Roman" w:eastAsia="Times New Roman" w:hAnsi="Times New Roman" w:cs="Times New Roman"/>
          <w:color w:val="28010F"/>
          <w:lang w:val="kk-KZ"/>
        </w:rPr>
        <w:t>, «</w:t>
      </w:r>
      <w:proofErr w:type="spellStart"/>
      <w:r w:rsidRPr="002B2863">
        <w:rPr>
          <w:rFonts w:ascii="Times New Roman" w:eastAsia="Times New Roman" w:hAnsi="Times New Roman" w:cs="Times New Roman"/>
          <w:color w:val="28010F"/>
          <w:lang w:val="kk-KZ"/>
        </w:rPr>
        <w:t>Қарағандык</w:t>
      </w:r>
      <w:proofErr w:type="spellEnd"/>
      <w:r w:rsidRPr="002B2863">
        <w:rPr>
          <w:rFonts w:ascii="Times New Roman" w:eastAsia="Times New Roman" w:hAnsi="Times New Roman" w:cs="Times New Roman"/>
          <w:color w:val="28010F"/>
          <w:lang w:val="kk-KZ"/>
        </w:rPr>
        <w:t xml:space="preserve"> өмір» </w:t>
      </w:r>
      <w:proofErr w:type="spellStart"/>
      <w:r w:rsidRPr="002B2863">
        <w:rPr>
          <w:rFonts w:ascii="Times New Roman" w:eastAsia="Times New Roman" w:hAnsi="Times New Roman" w:cs="Times New Roman"/>
          <w:color w:val="28010F"/>
          <w:lang w:val="kk-KZ"/>
        </w:rPr>
        <w:t>ӨБ-де</w:t>
      </w:r>
      <w:proofErr w:type="spellEnd"/>
      <w:r w:rsidRPr="002B2863">
        <w:rPr>
          <w:rFonts w:ascii="Times New Roman" w:eastAsia="Times New Roman" w:hAnsi="Times New Roman" w:cs="Times New Roman"/>
          <w:color w:val="28010F"/>
          <w:lang w:val="kk-KZ"/>
        </w:rPr>
        <w:t xml:space="preserve"> жұмыс істеді. 1992 жылдан «Бөбек» балалар қайырымдылық қорының президенті, негізін қалаушы. Қор ауруы асқынған балаларды Қазақстан мен шетел клиникаларында емдейтін балалар мекемелері мен ұйымдарына қамқорлық көрсетеді. Қазақстанның бірінші ханымының бастамасы мен елімізде жетім балаларды қорғау туралы Заң қабылданды. Осының нәтижесінде </w:t>
      </w:r>
      <w:r w:rsidRPr="002B2863">
        <w:rPr>
          <w:rFonts w:ascii="Times New Roman" w:eastAsia="Times New Roman" w:hAnsi="Times New Roman" w:cs="Times New Roman"/>
          <w:color w:val="28010F"/>
          <w:lang w:val="kk-KZ"/>
        </w:rPr>
        <w:lastRenderedPageBreak/>
        <w:t xml:space="preserve">республиканың барлық өңірінде жетім балалар үшін отбасылық үлгідегі балалар қалашықтары құрылып, «Үміт» жас өскіндер үйлері ашылуда. </w:t>
      </w:r>
    </w:p>
    <w:p w:rsidR="00897BBA" w:rsidRPr="002B2863" w:rsidRDefault="00897BBA" w:rsidP="00897BBA">
      <w:pPr>
        <w:spacing w:line="240" w:lineRule="auto"/>
        <w:jc w:val="center"/>
        <w:rPr>
          <w:rFonts w:ascii="Times New Roman" w:eastAsia="Times New Roman" w:hAnsi="Times New Roman" w:cs="Times New Roman"/>
          <w:color w:val="28010F"/>
          <w:lang w:val="kk-KZ"/>
        </w:rPr>
      </w:pPr>
      <w:r w:rsidRPr="002B2863">
        <w:rPr>
          <w:rFonts w:ascii="Times New Roman" w:eastAsia="Times New Roman" w:hAnsi="Times New Roman" w:cs="Times New Roman"/>
          <w:noProof/>
          <w:color w:val="28010F"/>
        </w:rPr>
        <w:drawing>
          <wp:inline distT="0" distB="0" distL="0" distR="0" wp14:anchorId="5F10A773" wp14:editId="1CF4DB38">
            <wp:extent cx="2105025" cy="2014316"/>
            <wp:effectExtent l="114300" t="38100" r="47625" b="43084"/>
            <wp:docPr id="19" name="Рисунок 4" descr="Назарбаева Сара Алпысқы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зарбаева Сара Алпысқыз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855" cy="201798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97BBA" w:rsidRPr="002B2863" w:rsidRDefault="00897BBA" w:rsidP="00897BBA">
      <w:pPr>
        <w:spacing w:line="240" w:lineRule="auto"/>
        <w:jc w:val="both"/>
        <w:rPr>
          <w:rFonts w:ascii="Times New Roman" w:eastAsia="Times New Roman" w:hAnsi="Times New Roman" w:cs="Times New Roman"/>
          <w:color w:val="28010F"/>
          <w:lang w:val="kk-KZ"/>
        </w:rPr>
      </w:pPr>
      <w:r w:rsidRPr="002B2863">
        <w:rPr>
          <w:rFonts w:ascii="Times New Roman" w:eastAsia="Times New Roman" w:hAnsi="Times New Roman" w:cs="Times New Roman"/>
          <w:color w:val="28010F"/>
          <w:lang w:val="kk-KZ"/>
        </w:rPr>
        <w:t>Республикамыздағы колледждер мен жоғары оқу орындарында және училищелерде білім алып жүрген жетім балалардың жағдайларын да ерекше назарда ұстап, «Бөбек» қоры арқылы қайырымдылық көмек көрсетеді.</w:t>
      </w:r>
    </w:p>
    <w:p w:rsidR="00897BBA" w:rsidRPr="002B2863" w:rsidRDefault="00897BBA" w:rsidP="00897BBA">
      <w:pPr>
        <w:shd w:val="clear" w:color="auto" w:fill="FFFFFF"/>
        <w:spacing w:after="0" w:line="240" w:lineRule="auto"/>
        <w:jc w:val="both"/>
        <w:rPr>
          <w:rFonts w:ascii="Times New Roman" w:eastAsia="Times New Roman" w:hAnsi="Times New Roman" w:cs="Times New Roman"/>
          <w:color w:val="28010F"/>
          <w:lang w:val="kk-KZ"/>
        </w:rPr>
      </w:pPr>
      <w:r w:rsidRPr="002B2863">
        <w:rPr>
          <w:rFonts w:ascii="Times New Roman" w:eastAsia="Times New Roman" w:hAnsi="Times New Roman" w:cs="Times New Roman"/>
          <w:color w:val="28010F"/>
          <w:lang w:val="kk-KZ"/>
        </w:rPr>
        <w:t>«Өзін-өзі тану» атты балаларға рухани-адамгершілік білім беру және тәрбие беру идеясының авторы.</w:t>
      </w:r>
    </w:p>
    <w:p w:rsidR="00897BBA" w:rsidRPr="002B2863" w:rsidRDefault="00897BBA" w:rsidP="00897BBA">
      <w:pPr>
        <w:spacing w:after="0" w:line="240" w:lineRule="auto"/>
        <w:jc w:val="both"/>
        <w:rPr>
          <w:rFonts w:ascii="Times New Roman" w:eastAsia="Times New Roman" w:hAnsi="Times New Roman" w:cs="Times New Roman"/>
          <w:color w:val="28010F"/>
          <w:lang w:val="kk-KZ"/>
        </w:rPr>
      </w:pPr>
      <w:r w:rsidRPr="002B2863">
        <w:rPr>
          <w:rFonts w:ascii="Times New Roman" w:eastAsia="Times New Roman" w:hAnsi="Times New Roman" w:cs="Times New Roman"/>
          <w:color w:val="28010F"/>
          <w:lang w:val="kk-KZ"/>
        </w:rPr>
        <w:br/>
        <w:t xml:space="preserve">1994 жылдан «505 — Қазақстанның балалар деревнясы» (Австрияның «Киндердорф Интернационал» қорының филиалы) қорының президенті. 1999 жылдан «Демография» қайырымдылық </w:t>
      </w:r>
      <w:proofErr w:type="spellStart"/>
      <w:r w:rsidRPr="002B2863">
        <w:rPr>
          <w:rFonts w:ascii="Times New Roman" w:eastAsia="Times New Roman" w:hAnsi="Times New Roman" w:cs="Times New Roman"/>
          <w:color w:val="28010F"/>
          <w:lang w:val="kk-KZ"/>
        </w:rPr>
        <w:t>қорықамқоршылар</w:t>
      </w:r>
      <w:proofErr w:type="spellEnd"/>
      <w:r w:rsidRPr="002B2863">
        <w:rPr>
          <w:rFonts w:ascii="Times New Roman" w:eastAsia="Times New Roman" w:hAnsi="Times New Roman" w:cs="Times New Roman"/>
          <w:color w:val="28010F"/>
          <w:lang w:val="kk-KZ"/>
        </w:rPr>
        <w:t xml:space="preserve"> кеңесінің төрайымы.</w:t>
      </w:r>
    </w:p>
    <w:p w:rsidR="00897BBA" w:rsidRPr="002B2863" w:rsidRDefault="00897BBA" w:rsidP="00897BBA">
      <w:pPr>
        <w:spacing w:after="0" w:line="240" w:lineRule="auto"/>
        <w:jc w:val="both"/>
        <w:rPr>
          <w:rFonts w:ascii="Times New Roman" w:eastAsia="Times New Roman" w:hAnsi="Times New Roman" w:cs="Times New Roman"/>
          <w:lang w:val="kk-KZ"/>
        </w:rPr>
      </w:pPr>
    </w:p>
    <w:p w:rsidR="00897BBA" w:rsidRPr="002B2863" w:rsidRDefault="00897BBA" w:rsidP="00897BBA">
      <w:pPr>
        <w:shd w:val="clear" w:color="auto" w:fill="FFFFFF"/>
        <w:spacing w:after="0" w:line="240" w:lineRule="auto"/>
        <w:jc w:val="both"/>
        <w:rPr>
          <w:rFonts w:ascii="Times New Roman" w:eastAsia="Times New Roman" w:hAnsi="Times New Roman" w:cs="Times New Roman"/>
          <w:color w:val="28010F"/>
          <w:lang w:val="kk-KZ"/>
        </w:rPr>
      </w:pPr>
      <w:r w:rsidRPr="002B2863">
        <w:rPr>
          <w:rFonts w:ascii="Times New Roman" w:eastAsia="Times New Roman" w:hAnsi="Times New Roman" w:cs="Times New Roman"/>
          <w:color w:val="28010F"/>
          <w:lang w:val="kk-KZ"/>
        </w:rPr>
        <w:t>С.А. Назарбаева қайырымдылық қызметі үшін «Достық» орденімен, оқу мәдениетіне қосқан үлесі үшін Шыңғыс Айтматов атындағы І  дәрежелі алтын медальмен, «</w:t>
      </w:r>
      <w:proofErr w:type="spellStart"/>
      <w:r w:rsidRPr="002B2863">
        <w:rPr>
          <w:rFonts w:ascii="Times New Roman" w:eastAsia="Times New Roman" w:hAnsi="Times New Roman" w:cs="Times New Roman"/>
          <w:color w:val="28010F"/>
          <w:lang w:val="kk-KZ"/>
        </w:rPr>
        <w:t>Юнити</w:t>
      </w:r>
      <w:proofErr w:type="spellEnd"/>
      <w:r w:rsidRPr="002B2863">
        <w:rPr>
          <w:rFonts w:ascii="Times New Roman" w:eastAsia="Times New Roman" w:hAnsi="Times New Roman" w:cs="Times New Roman"/>
          <w:color w:val="28010F"/>
          <w:lang w:val="kk-KZ"/>
        </w:rPr>
        <w:t xml:space="preserve">» халықаралық сыйлығымен, СОС Киндердорф Халықаралық қорының алтын медалімен, БҰҰ – ЮНИСЕФ халықаралық қорының ескерткіш медалімен, </w:t>
      </w:r>
      <w:proofErr w:type="spellStart"/>
      <w:r w:rsidRPr="002B2863">
        <w:rPr>
          <w:rFonts w:ascii="Times New Roman" w:eastAsia="Times New Roman" w:hAnsi="Times New Roman" w:cs="Times New Roman"/>
          <w:color w:val="28010F"/>
          <w:lang w:val="kk-KZ"/>
        </w:rPr>
        <w:t>Исхан</w:t>
      </w:r>
      <w:proofErr w:type="spellEnd"/>
      <w:r w:rsidRPr="002B2863">
        <w:rPr>
          <w:rFonts w:ascii="Times New Roman" w:eastAsia="Times New Roman" w:hAnsi="Times New Roman" w:cs="Times New Roman"/>
          <w:color w:val="28010F"/>
          <w:lang w:val="kk-KZ"/>
        </w:rPr>
        <w:t xml:space="preserve"> </w:t>
      </w:r>
      <w:proofErr w:type="spellStart"/>
      <w:r w:rsidRPr="002B2863">
        <w:rPr>
          <w:rFonts w:ascii="Times New Roman" w:eastAsia="Times New Roman" w:hAnsi="Times New Roman" w:cs="Times New Roman"/>
          <w:color w:val="28010F"/>
          <w:lang w:val="kk-KZ"/>
        </w:rPr>
        <w:t>Дограмачи</w:t>
      </w:r>
      <w:proofErr w:type="spellEnd"/>
      <w:r w:rsidRPr="002B2863">
        <w:rPr>
          <w:rFonts w:ascii="Times New Roman" w:eastAsia="Times New Roman" w:hAnsi="Times New Roman" w:cs="Times New Roman"/>
          <w:color w:val="28010F"/>
          <w:lang w:val="kk-KZ"/>
        </w:rPr>
        <w:t xml:space="preserve"> Бүкіләлемдік денсаулық сақтау ұйымының халықаралық сыйлығымен, Халықаралық «Алтын жүрек» сыйлықтарымен марапатталған.</w:t>
      </w:r>
    </w:p>
    <w:p w:rsidR="00897BBA" w:rsidRPr="00007404" w:rsidRDefault="00897BBA" w:rsidP="00897BBA">
      <w:pPr>
        <w:spacing w:after="0" w:line="240" w:lineRule="auto"/>
        <w:jc w:val="both"/>
        <w:rPr>
          <w:rFonts w:ascii="Times New Roman" w:eastAsia="Times New Roman" w:hAnsi="Times New Roman" w:cs="Times New Roman"/>
          <w:sz w:val="24"/>
          <w:szCs w:val="24"/>
          <w:lang w:val="kk-KZ"/>
        </w:rPr>
      </w:pPr>
      <w:r w:rsidRPr="00007404">
        <w:rPr>
          <w:rFonts w:ascii="Times New Roman" w:eastAsia="Times New Roman" w:hAnsi="Times New Roman" w:cs="Times New Roman"/>
          <w:color w:val="28010F"/>
          <w:sz w:val="24"/>
          <w:szCs w:val="24"/>
          <w:lang w:val="kk-KZ"/>
        </w:rPr>
        <w:br/>
      </w:r>
    </w:p>
    <w:p w:rsidR="00897BBA" w:rsidRPr="00007404" w:rsidRDefault="00897BBA" w:rsidP="00897BBA">
      <w:pPr>
        <w:jc w:val="both"/>
        <w:rPr>
          <w:rFonts w:ascii="Times New Roman" w:hAnsi="Times New Roman" w:cs="Times New Roman"/>
          <w:sz w:val="24"/>
          <w:szCs w:val="24"/>
          <w:lang w:val="kk-KZ"/>
        </w:rPr>
      </w:pPr>
    </w:p>
    <w:p w:rsidR="00897BBA" w:rsidRDefault="00897BBA" w:rsidP="00897BBA">
      <w:pPr>
        <w:rPr>
          <w:rFonts w:ascii="Times New Roman" w:hAnsi="Times New Roman" w:cs="Times New Roman"/>
          <w:sz w:val="24"/>
          <w:szCs w:val="24"/>
          <w:lang w:val="kk-KZ"/>
        </w:rPr>
      </w:pPr>
    </w:p>
    <w:p w:rsidR="00897BBA" w:rsidRDefault="00897BBA" w:rsidP="00897BBA">
      <w:pPr>
        <w:rPr>
          <w:rFonts w:ascii="Times New Roman" w:hAnsi="Times New Roman" w:cs="Times New Roman"/>
          <w:sz w:val="24"/>
          <w:szCs w:val="24"/>
          <w:lang w:val="kk-KZ"/>
        </w:rPr>
      </w:pPr>
    </w:p>
    <w:p w:rsidR="00A936E7" w:rsidRPr="00897BBA" w:rsidRDefault="00897BBA">
      <w:pPr>
        <w:rPr>
          <w:lang w:val="kk-KZ"/>
        </w:rPr>
      </w:pPr>
    </w:p>
    <w:sectPr w:rsidR="00A936E7" w:rsidRPr="00897BBA" w:rsidSect="00897BBA">
      <w:pgSz w:w="11906" w:h="16838"/>
      <w:pgMar w:top="709"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BA"/>
    <w:rsid w:val="0015020B"/>
    <w:rsid w:val="00886884"/>
    <w:rsid w:val="0089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CDF09-5664-4E3F-AA64-67E4792D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BB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2017-04-10T11:12:00Z</dcterms:created>
  <dcterms:modified xsi:type="dcterms:W3CDTF">2017-04-10T11:13:00Z</dcterms:modified>
</cp:coreProperties>
</file>