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80" w:rsidRPr="00AE4FED" w:rsidRDefault="00EE1080" w:rsidP="00EE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«Өркен ауылының жалпы орта білім беретін мектебі» КММ</w:t>
      </w:r>
    </w:p>
    <w:p w:rsidR="00EE1080" w:rsidRPr="00AE4FED" w:rsidRDefault="00EE1080" w:rsidP="00EE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КГУ «Общеобразовательная школа села Оркен»</w:t>
      </w:r>
    </w:p>
    <w:p w:rsidR="00EE1080" w:rsidRPr="00AE4FED" w:rsidRDefault="00EE1080" w:rsidP="00E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E1080" w:rsidRPr="00AE4FED" w:rsidRDefault="00EE1080" w:rsidP="00EE1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E1080" w:rsidRPr="00AE4FED" w:rsidRDefault="00EE1080" w:rsidP="00EE1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E1080" w:rsidRPr="00AE4FED" w:rsidRDefault="00EE1080" w:rsidP="00EE1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E1080" w:rsidRPr="00AE4FED" w:rsidRDefault="00EE1080" w:rsidP="00EE10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E1080" w:rsidRPr="00AE4FED" w:rsidRDefault="00EE1080" w:rsidP="00EE10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E4FE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Бекітемін/Утверждаю</w:t>
      </w:r>
    </w:p>
    <w:p w:rsidR="00EE1080" w:rsidRPr="00AE4FED" w:rsidRDefault="00EE1080" w:rsidP="00EE10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E4FE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Мектеп директоры/ Директор школы:</w:t>
      </w:r>
    </w:p>
    <w:p w:rsidR="00EE1080" w:rsidRPr="00AE4FED" w:rsidRDefault="00EE1080" w:rsidP="00EE10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E4FE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______________ Талдин Ж.С.</w:t>
      </w: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kk-KZ"/>
        </w:rPr>
      </w:pPr>
    </w:p>
    <w:p w:rsidR="00EE1080" w:rsidRPr="00AE4FED" w:rsidRDefault="00EE1080" w:rsidP="00F1040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kk-KZ"/>
        </w:rPr>
      </w:pPr>
    </w:p>
    <w:p w:rsidR="00EE1080" w:rsidRPr="00AE4FED" w:rsidRDefault="00EE1080" w:rsidP="00F10406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40D60" w:rsidRPr="00AE4FED" w:rsidRDefault="00EE1080" w:rsidP="00F10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E4FED">
        <w:rPr>
          <w:rFonts w:ascii="Times New Roman" w:hAnsi="Times New Roman"/>
          <w:sz w:val="28"/>
          <w:szCs w:val="28"/>
          <w:lang w:val="kk-KZ"/>
        </w:rPr>
        <w:t xml:space="preserve">2021 </w:t>
      </w:r>
      <w:r w:rsidR="00F10406" w:rsidRPr="00AE4FED">
        <w:rPr>
          <w:rFonts w:ascii="Times New Roman" w:hAnsi="Times New Roman"/>
          <w:sz w:val="28"/>
          <w:szCs w:val="28"/>
          <w:lang w:val="kk-KZ"/>
        </w:rPr>
        <w:t>-</w:t>
      </w:r>
      <w:r w:rsidRPr="00AE4FED">
        <w:rPr>
          <w:rFonts w:ascii="Times New Roman" w:hAnsi="Times New Roman"/>
          <w:sz w:val="28"/>
          <w:szCs w:val="28"/>
          <w:lang w:val="kk-KZ"/>
        </w:rPr>
        <w:t xml:space="preserve"> 2022</w:t>
      </w:r>
      <w:r w:rsidR="00F10406" w:rsidRPr="00AE4FED">
        <w:rPr>
          <w:rFonts w:ascii="Times New Roman" w:hAnsi="Times New Roman"/>
          <w:sz w:val="28"/>
          <w:szCs w:val="28"/>
          <w:lang w:val="kk-KZ"/>
        </w:rPr>
        <w:t xml:space="preserve"> оқу жылындағы</w:t>
      </w:r>
      <w:r w:rsidR="00F10406" w:rsidRPr="00AE4FE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10406" w:rsidRPr="00AE4FED" w:rsidRDefault="00EE1080" w:rsidP="00F104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E4FED">
        <w:rPr>
          <w:rFonts w:ascii="Times New Roman" w:hAnsi="Times New Roman"/>
          <w:b/>
          <w:sz w:val="28"/>
          <w:szCs w:val="28"/>
          <w:lang w:val="kk-KZ"/>
        </w:rPr>
        <w:t>«ЗИЯТКЕР»</w:t>
      </w:r>
      <w:r w:rsidRPr="00AE4FED">
        <w:rPr>
          <w:rFonts w:ascii="Times New Roman" w:hAnsi="Times New Roman"/>
          <w:sz w:val="28"/>
          <w:szCs w:val="28"/>
          <w:lang w:val="kk-KZ"/>
        </w:rPr>
        <w:t xml:space="preserve"> дебат</w:t>
      </w:r>
      <w:r w:rsidR="00340D60" w:rsidRPr="00AE4FE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40D60" w:rsidRPr="00AE4FED">
        <w:rPr>
          <w:rFonts w:ascii="Times New Roman" w:hAnsi="Times New Roman"/>
          <w:sz w:val="28"/>
          <w:szCs w:val="28"/>
          <w:lang w:val="kk-KZ"/>
        </w:rPr>
        <w:t>клубының</w:t>
      </w:r>
    </w:p>
    <w:p w:rsidR="00F10406" w:rsidRPr="00AE4FED" w:rsidRDefault="00515A7F" w:rsidP="00C06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E4FED">
        <w:rPr>
          <w:rFonts w:ascii="Times New Roman" w:hAnsi="Times New Roman"/>
          <w:sz w:val="28"/>
          <w:szCs w:val="28"/>
          <w:lang w:val="kk-KZ"/>
        </w:rPr>
        <w:t>ж</w:t>
      </w:r>
      <w:r w:rsidR="00752021" w:rsidRPr="00AE4FED">
        <w:rPr>
          <w:rFonts w:ascii="Times New Roman" w:hAnsi="Times New Roman"/>
          <w:sz w:val="28"/>
          <w:szCs w:val="28"/>
          <w:lang w:val="kk-KZ"/>
        </w:rPr>
        <w:t>ылдық</w:t>
      </w:r>
      <w:r w:rsidRPr="00AE4F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406" w:rsidRPr="00AE4FED">
        <w:rPr>
          <w:rFonts w:ascii="Times New Roman" w:hAnsi="Times New Roman"/>
          <w:sz w:val="28"/>
          <w:szCs w:val="28"/>
          <w:lang w:val="kk-KZ"/>
        </w:rPr>
        <w:t>жоспары</w:t>
      </w:r>
    </w:p>
    <w:p w:rsidR="00F10406" w:rsidRPr="00AE4FED" w:rsidRDefault="00F10406" w:rsidP="00F104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40D60" w:rsidRPr="00AE4FED" w:rsidRDefault="00676F3E" w:rsidP="0034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4FED">
        <w:rPr>
          <w:rFonts w:ascii="Times New Roman" w:hAnsi="Times New Roman" w:cs="Times New Roman"/>
          <w:sz w:val="28"/>
          <w:szCs w:val="28"/>
          <w:lang w:val="kk-KZ"/>
        </w:rPr>
        <w:t>Годовой план</w:t>
      </w:r>
    </w:p>
    <w:p w:rsidR="00340D60" w:rsidRPr="00AE4FED" w:rsidRDefault="00676F3E" w:rsidP="0034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4F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080" w:rsidRPr="00AE4FED">
        <w:rPr>
          <w:rFonts w:ascii="Times New Roman" w:hAnsi="Times New Roman" w:cs="Times New Roman"/>
          <w:sz w:val="28"/>
          <w:szCs w:val="28"/>
          <w:lang w:val="kk-KZ"/>
        </w:rPr>
        <w:t xml:space="preserve">Дебатного клуба </w:t>
      </w:r>
      <w:r w:rsidR="00EE1080" w:rsidRPr="00AE4FED">
        <w:rPr>
          <w:rFonts w:ascii="Times New Roman" w:hAnsi="Times New Roman" w:cs="Times New Roman"/>
          <w:b/>
          <w:sz w:val="28"/>
          <w:szCs w:val="28"/>
          <w:lang w:val="kk-KZ"/>
        </w:rPr>
        <w:t>«ЗИЯТКЕР»</w:t>
      </w:r>
    </w:p>
    <w:p w:rsidR="00F10406" w:rsidRPr="00AE4FED" w:rsidRDefault="00676F3E" w:rsidP="0034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FED">
        <w:rPr>
          <w:rFonts w:ascii="Times New Roman" w:hAnsi="Times New Roman" w:cs="Times New Roman"/>
          <w:sz w:val="28"/>
          <w:szCs w:val="28"/>
          <w:lang w:val="kk-KZ"/>
        </w:rPr>
        <w:t xml:space="preserve">на  </w:t>
      </w:r>
      <w:r w:rsidR="00EE1080" w:rsidRPr="00AE4FED"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Pr="00AE4FED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</w:p>
    <w:p w:rsidR="00F10406" w:rsidRPr="00AE4FED" w:rsidRDefault="00F10406" w:rsidP="00340D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F10406" w:rsidRPr="00AE4FED" w:rsidRDefault="00F1040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340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406" w:rsidRPr="00AE4FED" w:rsidRDefault="00F1040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E76A6" w:rsidRPr="00AE4FED" w:rsidRDefault="007E76A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E76A6" w:rsidRPr="00AE4FED" w:rsidRDefault="007E76A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E76A6" w:rsidRDefault="00AE4FED" w:rsidP="00AE4FE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Жетекшісі / Руководитель:</w:t>
      </w:r>
    </w:p>
    <w:p w:rsidR="00AE4FED" w:rsidRDefault="00AE4FED" w:rsidP="00AE4FE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Смагулова А.О.</w:t>
      </w:r>
    </w:p>
    <w:p w:rsidR="00AE4FED" w:rsidRPr="00AE4FED" w:rsidRDefault="00AE4FED" w:rsidP="00AE4FE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7E76A6" w:rsidRPr="00AE4FED" w:rsidRDefault="007E76A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E76A6" w:rsidRPr="00AE4FED" w:rsidRDefault="007E76A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E76A6" w:rsidRPr="00AE4FED" w:rsidRDefault="007E76A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E76A6" w:rsidRPr="00AE4FED" w:rsidRDefault="007E76A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B0166" w:rsidRPr="00AE4FED" w:rsidRDefault="005B0166" w:rsidP="00F10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B0166" w:rsidRPr="00AE4FED" w:rsidRDefault="005B0166" w:rsidP="00752021">
      <w:pPr>
        <w:spacing w:after="0"/>
        <w:ind w:left="538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435C69" w:rsidRPr="00AE4FED" w:rsidRDefault="00435C69" w:rsidP="00B14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435C69" w:rsidRPr="00AE4FED" w:rsidRDefault="00435C69" w:rsidP="00B14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B14DA8" w:rsidRPr="00AE4FED" w:rsidRDefault="00262A02" w:rsidP="0026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kk-KZ" w:eastAsia="ru-RU"/>
        </w:rPr>
        <w:t>ДЕБАТ КЛУБЫНЫҢ МАҚСАТТАРЫ МЕН МІНДЕТТЕРІ:</w:t>
      </w:r>
    </w:p>
    <w:p w:rsidR="00262A02" w:rsidRPr="00AE4FED" w:rsidRDefault="00262A02" w:rsidP="00B14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121CEE" w:rsidRPr="00AE4FED" w:rsidRDefault="00262A02" w:rsidP="00AE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1.</w:t>
      </w:r>
      <w:r w:rsid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</w:t>
      </w:r>
      <w:r w:rsidR="00891011" w:rsidRP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Дебат</w:t>
      </w:r>
      <w:r w:rsidR="00AB2188" w:rsidRP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</w:t>
      </w:r>
      <w:r w:rsidR="00891011" w:rsidRP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(пікірсайыс) клубының</w:t>
      </w:r>
      <w:r w:rsidR="00AB2188" w:rsidRP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</w:t>
      </w:r>
      <w:r w:rsidR="00006612" w:rsidRP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мақсаты: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   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Заман талабының сұранысына са</w:t>
      </w:r>
      <w:r w:rsidR="00917D59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асы жетік, адами құндылықты жанына серік еткен, айналасына сын көзбен қарап, қоғамдық өмірге белсене</w:t>
      </w:r>
      <w:r w:rsidR="00515A7F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араласатын жастардың жаңа буынын қалыптастыру. </w:t>
      </w:r>
      <w:r w:rsidR="004A2241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Колледж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917D59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студенттерін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үйірмеге тарту. </w:t>
      </w:r>
      <w:r w:rsidR="004A2241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Колледж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ішілі</w:t>
      </w:r>
      <w:r w:rsidR="00FE42FF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пікірсайыс турнирлерін ұйымдаст</w:t>
      </w:r>
      <w:r w:rsidR="00FE42FF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</w:t>
      </w:r>
      <w:r w:rsidR="00515A7F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ру, ү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здіктерді анықтап, ынталандыру. </w:t>
      </w:r>
      <w:r w:rsidR="004A2241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Колледж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намысын қорғайтын үздік </w:t>
      </w:r>
      <w:r w:rsidR="00917D59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студенттерді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анықтау.</w:t>
      </w:r>
      <w:r w:rsidR="00AB2188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4A2241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Колледж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917D59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студенттерін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FE42FF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колледж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аралық,</w:t>
      </w:r>
      <w:r w:rsidR="004F62A0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қалалық, облыстық, республикалық, халықаралық пікірсайыс турнирлеріне қатыстыру, тәжірибе алмасу арқылы үздік н</w:t>
      </w:r>
      <w:r w:rsidR="00FE42FF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ә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тижелерге қол жеткізу.</w:t>
      </w:r>
    </w:p>
    <w:p w:rsidR="00006612" w:rsidRPr="00AE4FED" w:rsidRDefault="00AE4FED" w:rsidP="00AE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kk-KZ" w:eastAsia="ru-RU"/>
        </w:rPr>
        <w:t xml:space="preserve">      </w:t>
      </w:r>
      <w:r w:rsidR="00006612" w:rsidRPr="00AE4FE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val="kk-KZ" w:eastAsia="ru-RU"/>
        </w:rPr>
        <w:t>Дамытушылық: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  <w:r w:rsidR="00676F3E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ш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ығармашылық жұмыстар орындату арқылы</w:t>
      </w:r>
      <w:r w:rsidR="00AB2188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студенттердің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ой-өрісін</w:t>
      </w:r>
      <w:r w:rsidR="00FE42FF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дамыту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жоспар құру, тези</w:t>
      </w:r>
      <w:r w:rsidR="00AB2188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жазу</w:t>
      </w:r>
      <w:r w:rsidR="00FE42FF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ға машықтандыру</w:t>
      </w:r>
      <w:r w:rsidR="00917D59" w:rsidRPr="00AE4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006612" w:rsidRPr="00AE4FED" w:rsidRDefault="00006612" w:rsidP="00FE4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006612" w:rsidRPr="00AE4FED" w:rsidRDefault="00006612" w:rsidP="00B1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 </w:t>
      </w:r>
      <w:r w:rsidR="00262A02" w:rsidRPr="00AE4F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2.</w:t>
      </w:r>
      <w:r w:rsidR="00AE4F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</w:t>
      </w:r>
      <w:r w:rsidR="00891011" w:rsidRP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Дебат клубының</w:t>
      </w:r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міндеттері:</w:t>
      </w:r>
    </w:p>
    <w:p w:rsidR="00006612" w:rsidRPr="00AE4FED" w:rsidRDefault="004F62A0" w:rsidP="00B14DA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4A224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туденттер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қабілеттерінің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айқындалуына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беру.</w:t>
      </w:r>
    </w:p>
    <w:p w:rsidR="00006612" w:rsidRPr="00AE4FED" w:rsidRDefault="004F62A0" w:rsidP="00B14DA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ешендік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proofErr w:type="gram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әне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жұрт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қалыптасқан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талантты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жастарды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12" w:rsidRPr="00AE4FED" w:rsidRDefault="004F62A0" w:rsidP="00B14DA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алантты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жастарды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ынталандыру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12" w:rsidRPr="00AE4FED" w:rsidRDefault="004F62A0" w:rsidP="00B14DA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4A224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олледж</w:t>
      </w:r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студенттері</w:t>
      </w:r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пікірсайыстың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көтеру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12" w:rsidRPr="00AE4FED" w:rsidRDefault="004F62A0" w:rsidP="00B14DA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4A224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олледж</w:t>
      </w:r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студенттерінің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тұрғысынан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ойлауын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12" w:rsidRPr="00AE4FED" w:rsidRDefault="004F62A0" w:rsidP="00B14DA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</w:t>
      </w:r>
      <w:proofErr w:type="spellEnd"/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құндылықтарын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тұтып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мақтаныш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сезімдерін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4F62A0" w:rsidP="00B14DA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121CE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туденттердің</w:t>
      </w:r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жауапкершілігін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таластар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="00C06E7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салу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4F62A0" w:rsidP="00B14DA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121CE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тудентерді</w:t>
      </w:r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коммуникативтілікке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мәдениетіне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өнеріне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тұжырымды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дәлелдей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баулу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4F62A0" w:rsidP="00B14DA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121CE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тудент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</w:t>
      </w:r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тәрбиелеуіне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өзгені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бағалай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4F62A0" w:rsidP="00B14DA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ұлулықты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Отанына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атамекеніне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тық сезімін нығайта түсу;</w:t>
      </w:r>
    </w:p>
    <w:p w:rsidR="00006612" w:rsidRPr="00AE4FED" w:rsidRDefault="004F62A0" w:rsidP="00B14DA8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олледждің</w:t>
      </w:r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үздік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студенттерін</w:t>
      </w:r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анықтап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облыстық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пікірсайыс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турнирлеріне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қатыстыру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1F7" w:rsidRPr="00AE4FED" w:rsidRDefault="006701F7" w:rsidP="00670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F7" w:rsidRPr="00AE4FED" w:rsidRDefault="006701F7" w:rsidP="00670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F7" w:rsidRPr="00AE4FED" w:rsidRDefault="006701F7" w:rsidP="00670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D15" w:rsidRPr="00AE4FED" w:rsidRDefault="00AF5D15" w:rsidP="00AF5D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60" w:rsidRPr="00AE4FED" w:rsidRDefault="008A2560" w:rsidP="00AF5D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D15" w:rsidRDefault="00AF5D15" w:rsidP="00AF5D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E4FED" w:rsidRDefault="00AE4FED" w:rsidP="00AF5D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E4FED" w:rsidRDefault="00AE4FED" w:rsidP="00AF5D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E4FED" w:rsidRDefault="00AE4FED" w:rsidP="00AF5D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E4FED" w:rsidRPr="00AE4FED" w:rsidRDefault="00AE4FED" w:rsidP="00AF5D1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F5D15" w:rsidRPr="00AE4FED" w:rsidRDefault="00AF5D15" w:rsidP="00AF5D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5B0166" w:rsidRDefault="003432C3" w:rsidP="00A23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</w:t>
      </w:r>
      <w:r w:rsidR="00A23832" w:rsidRPr="00AE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И ОБЯЗАННОСТИ КЛУБА ДЕБАТОВ</w:t>
      </w:r>
    </w:p>
    <w:p w:rsidR="00AE4FED" w:rsidRPr="00AE4FED" w:rsidRDefault="00AE4FED" w:rsidP="00A23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23832" w:rsidRPr="00AE4FED" w:rsidRDefault="00A23832" w:rsidP="00A2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дебатного </w:t>
      </w:r>
      <w:r w:rsid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клуба</w:t>
      </w: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23832" w:rsidRPr="00AE4FED" w:rsidRDefault="00AE4FED" w:rsidP="00AE4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A2383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новое поколение молодых людей</w:t>
      </w:r>
      <w:r w:rsidR="006701F7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83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6701F7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востребованы в наше время, близки к человеческим ценностям, критикуют их и активно участвуют в общественной жизни. Приобщать студентов колледжа к разным кружкам. Организовывать турниры по дебатам в колледже, определить </w:t>
      </w:r>
      <w:proofErr w:type="gramStart"/>
      <w:r w:rsidR="006701F7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="006701F7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стимулировать. Определить лучших студентов способных отстоять честь колледжа. Участвовать в турнирах по </w:t>
      </w:r>
      <w:proofErr w:type="spellStart"/>
      <w:r w:rsidR="006701F7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дебату</w:t>
      </w:r>
      <w:proofErr w:type="spellEnd"/>
      <w:r w:rsidR="006701F7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колледжами, городских</w:t>
      </w:r>
      <w:r w:rsidR="00371D16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областных, республиканских, международных, достигнуть отличных результатов через обмен опытами.</w:t>
      </w:r>
      <w:r w:rsidR="006701F7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F3E" w:rsidRPr="00AE4FED" w:rsidRDefault="00AE4FED" w:rsidP="00AE4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AE4FE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 xml:space="preserve">  </w:t>
      </w:r>
      <w:r w:rsidR="00676F3E" w:rsidRPr="00AE4F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Развивающий</w:t>
      </w:r>
      <w:r w:rsidR="00676F3E" w:rsidRPr="00AE4FE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 xml:space="preserve">: </w:t>
      </w:r>
      <w:r w:rsidR="00676F3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развивать поле зрения студентов посредством творческих работ, составлением плана,</w:t>
      </w:r>
      <w:r w:rsidR="00676F3E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вырабатывать навык в писан</w:t>
      </w:r>
      <w:r w:rsidR="005441C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тезисов.</w:t>
      </w:r>
    </w:p>
    <w:p w:rsidR="00394624" w:rsidRPr="00AE4FED" w:rsidRDefault="00394624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C5" w:rsidRPr="00AE4FED" w:rsidRDefault="005441C5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Обязанности </w:t>
      </w:r>
      <w:r w:rsid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дебатного </w:t>
      </w: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клуба:</w:t>
      </w:r>
    </w:p>
    <w:p w:rsidR="005441C5" w:rsidRPr="00AE4FED" w:rsidRDefault="005441C5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дать возможность раскрыть творческие способности студентов;</w:t>
      </w:r>
    </w:p>
    <w:p w:rsidR="005441C5" w:rsidRPr="00AE4FED" w:rsidRDefault="005441C5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432C3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талантливых студентов умеющих выступать перед публикой и красноречиво говорить;</w:t>
      </w:r>
    </w:p>
    <w:p w:rsidR="005441C5" w:rsidRPr="00AE4FED" w:rsidRDefault="005441C5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432C3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талантливых студентов;</w:t>
      </w:r>
    </w:p>
    <w:p w:rsidR="005441C5" w:rsidRPr="00AE4FED" w:rsidRDefault="005441C5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432C3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дискуссии среди студентов колледжа;</w:t>
      </w:r>
    </w:p>
    <w:p w:rsidR="005441C5" w:rsidRPr="00AE4FED" w:rsidRDefault="005441C5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432C3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мышления студентов с точки зрения критики</w:t>
      </w:r>
      <w:r w:rsidR="003432C3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2C3" w:rsidRPr="00AE4FED" w:rsidRDefault="003432C3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формировать чувства гордости за Родину – Казахстан и уважать главные ценности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432C3" w:rsidRPr="00AE4FED" w:rsidRDefault="003432C3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обсуждать ответственность и познавательные способности студентов через дискуссию;</w:t>
      </w:r>
    </w:p>
    <w:p w:rsidR="003432C3" w:rsidRPr="00AE4FED" w:rsidRDefault="003432C3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371D16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студентов к коммуникативности, культуре речи, искусстве речи, доказательству утверждения;</w:t>
      </w:r>
    </w:p>
    <w:p w:rsidR="00371D16" w:rsidRPr="00AE4FED" w:rsidRDefault="00371D16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E727E4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студентов к самопознанию, ценить и других;</w:t>
      </w:r>
    </w:p>
    <w:p w:rsidR="00E727E4" w:rsidRPr="00AE4FED" w:rsidRDefault="00E727E4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понимать красоту, укрепить чувства патриотизма к своей Родине, отечеству;</w:t>
      </w:r>
    </w:p>
    <w:p w:rsidR="00E727E4" w:rsidRPr="00AE4FED" w:rsidRDefault="00E727E4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*определить выдающихся студентов и отправлять на городские, областные, республиканские и международные турниры по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дебату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7E4" w:rsidRPr="00AE4FED" w:rsidRDefault="00E727E4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E4" w:rsidRPr="00AE4FED" w:rsidRDefault="00E727E4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E4" w:rsidRPr="00AE4FED" w:rsidRDefault="00E727E4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E4" w:rsidRPr="00AE4FED" w:rsidRDefault="00E727E4" w:rsidP="005B0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166" w:rsidRPr="00AE4FED" w:rsidRDefault="005B0166" w:rsidP="005B01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36183545"/>
    </w:p>
    <w:p w:rsidR="00AF5D15" w:rsidRPr="00AE4FED" w:rsidRDefault="00AF5D15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8A2560" w:rsidRPr="00AE4FED" w:rsidRDefault="008A2560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8A2560" w:rsidRPr="00AE4FED" w:rsidRDefault="008A2560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D441B" w:rsidRDefault="00006612" w:rsidP="00B14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AE4FED" w:rsidRDefault="00AE4FED" w:rsidP="00B14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AE4FED" w:rsidRDefault="00AE4FED" w:rsidP="00B14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AE4FED" w:rsidRDefault="00AE4FED" w:rsidP="00B14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p w:rsidR="00AE4FED" w:rsidRPr="00AE4FED" w:rsidRDefault="00AE4FED" w:rsidP="00B14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</w:pPr>
    </w:p>
    <w:bookmarkEnd w:id="0"/>
    <w:p w:rsidR="00006612" w:rsidRPr="00AE4FED" w:rsidRDefault="00262A02" w:rsidP="00C66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kk-KZ" w:eastAsia="ru-RU"/>
        </w:rPr>
        <w:lastRenderedPageBreak/>
        <w:t>3.</w:t>
      </w:r>
      <w:r w:rsidR="00C664F2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Күтілетін</w:t>
      </w:r>
      <w:proofErr w:type="spellEnd"/>
      <w:r w:rsidR="00C06E7F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006612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н</w:t>
      </w:r>
      <w:proofErr w:type="gramEnd"/>
      <w:r w:rsidR="00006612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әтиже</w:t>
      </w:r>
      <w:proofErr w:type="spellEnd"/>
      <w:r w:rsidR="00006612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006612" w:rsidRPr="00AE4FED" w:rsidRDefault="00C664F2" w:rsidP="00B14DA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121CE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олледж</w:t>
      </w:r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14DA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студенттерінің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12" w:rsidRPr="00AE4FED" w:rsidRDefault="00C664F2" w:rsidP="00B14DA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ікірсайыс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азаматтық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позициясы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жаңарған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тәрбиеленеді</w:t>
      </w:r>
      <w:proofErr w:type="spellEnd"/>
      <w:r w:rsidR="00105A84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12" w:rsidRPr="00AE4FED" w:rsidRDefault="00C664F2" w:rsidP="00B14DA8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адамдардың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көзқарастарымен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санаса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озық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азаматтардың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қатарын</w:t>
      </w:r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көбейту;</w:t>
      </w:r>
    </w:p>
    <w:p w:rsidR="00006612" w:rsidRPr="00AE4FED" w:rsidRDefault="00C664F2" w:rsidP="00B14DA8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астарды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бетімен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</w:t>
      </w:r>
      <w:proofErr w:type="gram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ізденуге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дағдыландырады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12" w:rsidRPr="00AE4FED" w:rsidRDefault="00C664F2" w:rsidP="00B14DA8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астардың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</w:t>
      </w:r>
      <w:proofErr w:type="gram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жасауларына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</w:t>
      </w:r>
      <w:proofErr w:type="spellEnd"/>
      <w:r w:rsidR="00AC6B5B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алмасуына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диалогін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орнатуға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туғызады</w:t>
      </w:r>
      <w:proofErr w:type="spellEnd"/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C664F2" w:rsidP="00B14DA8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аяси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сезімі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</w:t>
      </w:r>
      <w:proofErr w:type="gram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ерекшеленеді</w:t>
      </w:r>
      <w:proofErr w:type="spellEnd"/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C664F2" w:rsidP="00B14DA8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қулық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берілетін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ңгереді</w:t>
      </w:r>
      <w:proofErr w:type="spellEnd"/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B14DA8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C664F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End"/>
      <w:r w:rsidR="00C664F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оқулықтарынан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мәліметті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="00AC6B5B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C664F2" w:rsidP="00B14DA8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ұрт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алдындағы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сайыстар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қатысады</w:t>
      </w:r>
      <w:proofErr w:type="spellEnd"/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C664F2" w:rsidP="00B14DA8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талабына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туындаған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жастардың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өзекті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рін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талқылап</w:t>
      </w:r>
      <w:proofErr w:type="spellEnd"/>
      <w:proofErr w:type="gramStart"/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шешілу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жолында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үздік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</w:t>
      </w:r>
      <w:proofErr w:type="spellEnd"/>
      <w:r w:rsidR="00844D1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="00006612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A02" w:rsidRPr="00AE4FED" w:rsidRDefault="00262A0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F2" w:rsidRPr="00AE4FED" w:rsidRDefault="00C664F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Ожидаемые  результаты:</w:t>
      </w:r>
    </w:p>
    <w:p w:rsidR="00C664F2" w:rsidRPr="00AE4FED" w:rsidRDefault="00C664F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свободное время студентов колледжа положительно;</w:t>
      </w:r>
    </w:p>
    <w:p w:rsidR="00C664F2" w:rsidRPr="00AE4FED" w:rsidRDefault="00C664F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через дебаты воспитываются новые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гражданины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общества с активной гражданской позицией;</w:t>
      </w:r>
    </w:p>
    <w:p w:rsidR="00C664F2" w:rsidRPr="00AE4FED" w:rsidRDefault="00C664F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пополнить ряды прогрессивно мыслящих </w:t>
      </w:r>
      <w:proofErr w:type="spellStart"/>
      <w:r w:rsidR="00DF721B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гражданинов</w:t>
      </w:r>
      <w:proofErr w:type="spellEnd"/>
      <w:r w:rsidR="00DF721B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способных считаться с точкой зрения других людей;</w:t>
      </w:r>
    </w:p>
    <w:p w:rsidR="00DF721B" w:rsidRPr="00AE4FED" w:rsidRDefault="00DF721B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</w:t>
      </w:r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обучатся самим;</w:t>
      </w:r>
    </w:p>
    <w:p w:rsidR="00DF721B" w:rsidRPr="00AE4FED" w:rsidRDefault="00DF721B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дать возможность молодежи установить тесную связь, установить диалог взаимоотношении и диспутировать;</w:t>
      </w:r>
    </w:p>
    <w:p w:rsidR="00DF721B" w:rsidRPr="00AE4FED" w:rsidRDefault="00DF721B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выделяет точку зрения к обществу и политическое сознание;</w:t>
      </w:r>
    </w:p>
    <w:p w:rsidR="00DF721B" w:rsidRPr="00AE4FED" w:rsidRDefault="00DF721B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 глубоко усваивать литературные ценности через учебники;</w:t>
      </w:r>
    </w:p>
    <w:p w:rsidR="00DF721B" w:rsidRPr="00AE4FED" w:rsidRDefault="00DF721B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получать </w:t>
      </w:r>
      <w:r w:rsidR="00394624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информацию от учебников библиотеки, СМИ;</w:t>
      </w:r>
    </w:p>
    <w:p w:rsidR="00394624" w:rsidRPr="00AE4FED" w:rsidRDefault="00394624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* свободно участвовать на конкурсах перед публикой;</w:t>
      </w:r>
    </w:p>
    <w:p w:rsidR="00394624" w:rsidRPr="00AE4FED" w:rsidRDefault="00394624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готовить лучшие рекомендации 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вопросов молодежи создавшиеся по требованию времени.</w:t>
      </w:r>
    </w:p>
    <w:p w:rsidR="00262A02" w:rsidRPr="00AE4FED" w:rsidRDefault="00262A0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02" w:rsidRPr="00AE4FED" w:rsidRDefault="00262A0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A02" w:rsidRPr="00AE4FED" w:rsidRDefault="00262A0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02" w:rsidRPr="00AE4FED" w:rsidRDefault="00262A0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02" w:rsidRPr="00AE4FED" w:rsidRDefault="00262A0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02" w:rsidRPr="00AE4FED" w:rsidRDefault="00262A0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02" w:rsidRDefault="00262A02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4FED" w:rsidRDefault="00AE4FED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4FED" w:rsidRDefault="00AE4FED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4FED" w:rsidRDefault="00AE4FED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4FED" w:rsidRDefault="00AE4FED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4FED" w:rsidRDefault="00AE4FED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4FED" w:rsidRDefault="00AE4FED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4FED" w:rsidRPr="00AE4FED" w:rsidRDefault="00AE4FED" w:rsidP="0026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B0166" w:rsidRPr="00AE4FED" w:rsidRDefault="005B0166" w:rsidP="0075202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bookmarkStart w:id="1" w:name="_Hlk531517938"/>
    </w:p>
    <w:bookmarkEnd w:id="1"/>
    <w:p w:rsidR="00006612" w:rsidRPr="00AE4FED" w:rsidRDefault="00AE4FED" w:rsidP="00891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lastRenderedPageBreak/>
        <w:t xml:space="preserve"> </w:t>
      </w:r>
      <w:r w:rsidR="00006612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>Д</w:t>
      </w:r>
      <w:r w:rsidR="00C35D6A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>ЕБАТ</w:t>
      </w:r>
      <w:r w:rsidR="00006612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>-</w:t>
      </w:r>
      <w:r w:rsidR="00C35D6A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>ПІКІРТАЛАС</w:t>
      </w:r>
      <w:r w:rsidR="00C664F2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</w:t>
      </w:r>
      <w:r w:rsidR="00C35D6A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>ОЙЫНЫНЫҢ ЕРЕЖЕСІ:</w:t>
      </w:r>
    </w:p>
    <w:p w:rsidR="00C35D6A" w:rsidRPr="00AE4FED" w:rsidRDefault="00C35D6A" w:rsidP="00891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6612" w:rsidRPr="00AE4FED" w:rsidRDefault="00006612" w:rsidP="000066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kk-KZ" w:eastAsia="ru-RU"/>
        </w:rPr>
        <w:t>Негізгі мақсаты:</w:t>
      </w:r>
      <w:r w:rsidR="00D842BD" w:rsidRPr="00AE4FE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жастардың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ой-өрісін дамыту,іздендіру, мәдениеттілікке тәрбиелеу.</w:t>
      </w:r>
    </w:p>
    <w:p w:rsidR="00006612" w:rsidRPr="00AE4FED" w:rsidRDefault="00006612" w:rsidP="0089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val="kk-KZ" w:eastAsia="ru-RU"/>
        </w:rPr>
        <w:t>Негізгі ережелер:</w:t>
      </w:r>
      <w:r w:rsidR="00515A7F" w:rsidRPr="00AE4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құрылымды сақтау,әр топта 3 </w:t>
      </w:r>
      <w:r w:rsidR="00121CEE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қатысушының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болуы, сөйлеу мәдениеті, шыдамдылық,  шындық, сыйластық.</w:t>
      </w:r>
    </w:p>
    <w:p w:rsidR="008C167A" w:rsidRPr="00AE4FED" w:rsidRDefault="008C167A" w:rsidP="00895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6612" w:rsidRPr="00AE4FED" w:rsidRDefault="00006612" w:rsidP="00BA20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Карл Поппер форматындағы</w:t>
      </w:r>
      <w:r w:rsidR="00917D59" w:rsidRPr="00AE4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дебат.</w:t>
      </w:r>
      <w:r w:rsidR="00AB2188" w:rsidRPr="00AE4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Кейс.</w:t>
      </w:r>
    </w:p>
    <w:p w:rsidR="00151B76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Саяси кейс(рр);</w:t>
      </w:r>
    </w:p>
    <w:p w:rsidR="00151B76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.Құндылық кейс(варо).</w:t>
      </w:r>
    </w:p>
    <w:p w:rsidR="005B0166" w:rsidRPr="00AE4FED" w:rsidRDefault="005B0166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Саяси кейстің құрылымы: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Резолюция-Қарар (</w:t>
      </w:r>
      <w:r w:rsidR="0089101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ебаттың тақырыбы) (Бұ</w:t>
      </w:r>
      <w:r w:rsidR="00AA039C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палата   ұсынады)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Дефиниция-Кілт сөздер (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ейсте қолданылатын сөздерге анықтамалар беріледі)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Statusquo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Қалыптасқан жағдай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(қалыптасқан жағдайға статистикалық мәліметтер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(интернеттен,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газеттен) айту)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Мәселе (проблема)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Мәселе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өзектілігі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Себептер (мәселенің себептері,кем дегенде үшеу болу керек)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Шешу жолдары (әр себепке шешу жолын ойлап табу)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Атқарушы органдар (мәселелерді кім шешетінін айту)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Қаржы (мәселені шешуге қажет қаражат)</w:t>
      </w:r>
      <w:r w:rsidR="00151B76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 (жұмыстың қай аралықта жүргізілетіні)</w:t>
      </w:r>
      <w:r w:rsidR="0089101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11.</w:t>
      </w:r>
      <w:r w:rsidR="00D842BD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Нәтиже (қорытынды)</w:t>
      </w:r>
      <w:r w:rsidR="0089101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891011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Мәселені шешуге арналған жоспар құрылады.</w:t>
      </w:r>
    </w:p>
    <w:p w:rsidR="008C167A" w:rsidRPr="00AE4FED" w:rsidRDefault="008C167A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D42A0" w:rsidRPr="00AE4FED" w:rsidRDefault="00CD42A0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AE4FED" w:rsidRDefault="00384698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39C" w:rsidRPr="00EB6DDA" w:rsidRDefault="00AA039C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4698" w:rsidRPr="00EB6DDA" w:rsidRDefault="00384698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AE4FED" w:rsidRDefault="00AE4FED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AE4FED" w:rsidRDefault="00AE4FED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AE4FED" w:rsidRDefault="00AE4FED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AE4FED" w:rsidRDefault="00AE4FED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AE4FED" w:rsidRDefault="00AE4FED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AE4FED" w:rsidRDefault="00AE4FED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384698" w:rsidRPr="00AE4FED" w:rsidRDefault="00384698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ПРАВИЛА ИГРЫ ДЕБАТ-ДИСКУССИИ</w:t>
      </w:r>
    </w:p>
    <w:p w:rsidR="00384698" w:rsidRPr="00AE4FED" w:rsidRDefault="00384698" w:rsidP="00384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698" w:rsidRPr="00AE4FED" w:rsidRDefault="00384698" w:rsidP="00384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Основная цель: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поле зрения молодежи, воспитывать к культуре.</w:t>
      </w:r>
    </w:p>
    <w:p w:rsidR="00384698" w:rsidRPr="00AE4FED" w:rsidRDefault="00384698" w:rsidP="00384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правила: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 строение, 3 участника в группе, культура речи, честность, уважение.</w:t>
      </w:r>
    </w:p>
    <w:p w:rsidR="00384698" w:rsidRPr="00AE4FED" w:rsidRDefault="00384698" w:rsidP="00384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98" w:rsidRPr="00AE4FED" w:rsidRDefault="00384698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Дебат</w:t>
      </w:r>
      <w:proofErr w:type="spellEnd"/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формате Карл Поппер. Кейс.</w:t>
      </w:r>
    </w:p>
    <w:p w:rsidR="00384698" w:rsidRPr="00AE4FED" w:rsidRDefault="00384698" w:rsidP="00384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Политический кей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spellStart"/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4698" w:rsidRPr="00AE4FED" w:rsidRDefault="00384698" w:rsidP="00384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Ценный кей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spellStart"/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4698" w:rsidRPr="00AE4FED" w:rsidRDefault="00384698" w:rsidP="00384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98" w:rsidRPr="00AE4FED" w:rsidRDefault="00384698" w:rsidP="00384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4698" w:rsidRPr="00AE4FED" w:rsidRDefault="00384698" w:rsidP="003846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Строение политического кейса</w:t>
      </w:r>
    </w:p>
    <w:p w:rsidR="00384698" w:rsidRPr="00AE4FED" w:rsidRDefault="00384698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Резолюция (тема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дебата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эта палата);</w:t>
      </w:r>
    </w:p>
    <w:p w:rsidR="00D842BD" w:rsidRPr="00AE4FED" w:rsidRDefault="00D842BD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Дефиниция – пароль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(определятся слово использованная в кейсе);</w:t>
      </w:r>
    </w:p>
    <w:p w:rsidR="00D842BD" w:rsidRPr="00AE4FED" w:rsidRDefault="00D842BD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Status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quo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E09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E09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6E09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(статические информации к сложившейся </w:t>
      </w:r>
      <w:proofErr w:type="gramStart"/>
      <w:r w:rsidR="00976E09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ситуации(</w:t>
      </w:r>
      <w:proofErr w:type="gramEnd"/>
      <w:r w:rsidR="00976E09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 газет) );</w:t>
      </w:r>
    </w:p>
    <w:p w:rsidR="00976E09" w:rsidRPr="00AE4FED" w:rsidRDefault="00976E09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Проблема;</w:t>
      </w:r>
    </w:p>
    <w:p w:rsidR="00976E09" w:rsidRPr="00AE4FED" w:rsidRDefault="00976E09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Актуальность проблемы;</w:t>
      </w:r>
    </w:p>
    <w:p w:rsidR="00976E09" w:rsidRPr="00AE4FED" w:rsidRDefault="00976E09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Причины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(причины проблем, минимум 3);</w:t>
      </w:r>
    </w:p>
    <w:p w:rsidR="00976E09" w:rsidRPr="00AE4FED" w:rsidRDefault="00976E09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Пути решения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(придумать пути решения каждой причине);</w:t>
      </w:r>
    </w:p>
    <w:p w:rsidR="00976E09" w:rsidRPr="00AE4FED" w:rsidRDefault="00976E09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Испольнительные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(обозначить решающих проблем);</w:t>
      </w:r>
    </w:p>
    <w:p w:rsidR="00976E09" w:rsidRPr="00AE4FED" w:rsidRDefault="00976E09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Финансы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(необходимые финансы в решении проблемы);</w:t>
      </w:r>
    </w:p>
    <w:p w:rsidR="00976E09" w:rsidRPr="00AE4FED" w:rsidRDefault="00976E09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Время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A039C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каком отрезке времени проведутся работы);</w:t>
      </w:r>
    </w:p>
    <w:p w:rsidR="00AA039C" w:rsidRPr="00AE4FED" w:rsidRDefault="00AA039C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Результат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(итоги);</w:t>
      </w:r>
    </w:p>
    <w:p w:rsidR="00AA039C" w:rsidRPr="00AE4FED" w:rsidRDefault="00AA039C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Создать план для решения проблемы.</w:t>
      </w:r>
    </w:p>
    <w:p w:rsidR="00D842BD" w:rsidRPr="00AE4FED" w:rsidRDefault="00D842BD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BD" w:rsidRPr="00AE4FED" w:rsidRDefault="00D842BD" w:rsidP="00BA2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166" w:rsidRPr="00AE4FED" w:rsidRDefault="005B0166" w:rsidP="00151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0166" w:rsidRPr="00AE4FED" w:rsidRDefault="005B0166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bookmarkStart w:id="2" w:name="_Hlk536101699"/>
    </w:p>
    <w:p w:rsidR="00AF5D15" w:rsidRPr="00AE4FED" w:rsidRDefault="00AF5D15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F5D15" w:rsidRPr="00AE4FED" w:rsidRDefault="00AF5D15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F5D15" w:rsidRPr="00AE4FED" w:rsidRDefault="00AF5D15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F5D15" w:rsidRPr="00AE4FED" w:rsidRDefault="00AF5D15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F5D15" w:rsidRPr="00AE4FED" w:rsidRDefault="00AF5D15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F5D15" w:rsidRPr="00AE4FED" w:rsidRDefault="00AF5D15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F5D15" w:rsidRPr="00AE4FED" w:rsidRDefault="00AF5D15" w:rsidP="005B016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bookmarkEnd w:id="2"/>
    <w:p w:rsidR="00AF5D15" w:rsidRPr="00AE4FED" w:rsidRDefault="00AF5D15" w:rsidP="00AF5D15">
      <w:pPr>
        <w:spacing w:after="0"/>
        <w:ind w:left="538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CD42A0" w:rsidRDefault="00CD42A0" w:rsidP="00AF5D15">
      <w:pPr>
        <w:spacing w:after="0"/>
        <w:ind w:left="538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27121" w:rsidRDefault="00227121" w:rsidP="00AF5D15">
      <w:pPr>
        <w:spacing w:after="0"/>
        <w:ind w:left="538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27121" w:rsidRDefault="00227121" w:rsidP="00AF5D15">
      <w:pPr>
        <w:spacing w:after="0"/>
        <w:ind w:left="538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27121" w:rsidRDefault="00227121" w:rsidP="00AF5D15">
      <w:pPr>
        <w:spacing w:after="0"/>
        <w:ind w:left="538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27121" w:rsidRPr="00AE4FED" w:rsidRDefault="00227121" w:rsidP="00AF5D15">
      <w:pPr>
        <w:spacing w:after="0"/>
        <w:ind w:left="538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F5D15" w:rsidRPr="00AE4FED" w:rsidRDefault="00AF5D15" w:rsidP="008952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5D15" w:rsidRPr="00AE4FED" w:rsidRDefault="00AF5D15" w:rsidP="00AF5D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6612" w:rsidRPr="00AE4FED" w:rsidRDefault="008952D4" w:rsidP="008952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bookmarkStart w:id="3" w:name="_Hlk536183828"/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lastRenderedPageBreak/>
        <w:t>Ойын барысы:</w:t>
      </w:r>
    </w:p>
    <w:p w:rsidR="00AF5D15" w:rsidRPr="00AE4FED" w:rsidRDefault="00AF5D15" w:rsidP="008952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E4FED" w:rsidRPr="00AE4FED" w:rsidTr="003D09C7">
        <w:tc>
          <w:tcPr>
            <w:tcW w:w="704" w:type="dxa"/>
          </w:tcPr>
          <w:p w:rsidR="003D09C7" w:rsidRPr="00AE4FED" w:rsidRDefault="003D09C7" w:rsidP="00151B7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6" w:type="dxa"/>
          </w:tcPr>
          <w:p w:rsidR="003D09C7" w:rsidRPr="00AE4FED" w:rsidRDefault="003D09C7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Спикер</w:t>
            </w:r>
          </w:p>
        </w:tc>
        <w:tc>
          <w:tcPr>
            <w:tcW w:w="3115" w:type="dxa"/>
          </w:tcPr>
          <w:p w:rsidR="003D09C7" w:rsidRPr="00AE4FED" w:rsidRDefault="003D09C7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Уақыт</w:t>
            </w:r>
          </w:p>
        </w:tc>
      </w:tr>
      <w:tr w:rsidR="00AE4FED" w:rsidRPr="00AE4FED" w:rsidTr="003D09C7">
        <w:tc>
          <w:tcPr>
            <w:tcW w:w="704" w:type="dxa"/>
          </w:tcPr>
          <w:p w:rsidR="003D09C7" w:rsidRPr="00AE4FED" w:rsidRDefault="003D09C7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526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Жақтаушы 1</w:t>
            </w:r>
          </w:p>
        </w:tc>
        <w:tc>
          <w:tcPr>
            <w:tcW w:w="3115" w:type="dxa"/>
          </w:tcPr>
          <w:p w:rsidR="003D09C7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минут</w:t>
            </w:r>
          </w:p>
        </w:tc>
      </w:tr>
      <w:tr w:rsidR="00AE4FED" w:rsidRPr="00AE4FED" w:rsidTr="003D09C7">
        <w:tc>
          <w:tcPr>
            <w:tcW w:w="704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526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Даттаушы 3 – Жақтаушы 1</w:t>
            </w:r>
          </w:p>
        </w:tc>
        <w:tc>
          <w:tcPr>
            <w:tcW w:w="3115" w:type="dxa"/>
          </w:tcPr>
          <w:p w:rsidR="003D09C7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</w:tc>
      </w:tr>
      <w:tr w:rsidR="00AE4FED" w:rsidRPr="00AE4FED" w:rsidTr="003D09C7">
        <w:tc>
          <w:tcPr>
            <w:tcW w:w="704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526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Даттаушы1</w:t>
            </w:r>
          </w:p>
        </w:tc>
        <w:tc>
          <w:tcPr>
            <w:tcW w:w="3115" w:type="dxa"/>
          </w:tcPr>
          <w:p w:rsidR="003D09C7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минут</w:t>
            </w:r>
          </w:p>
        </w:tc>
      </w:tr>
      <w:tr w:rsidR="00AE4FED" w:rsidRPr="00AE4FED" w:rsidTr="003D09C7">
        <w:tc>
          <w:tcPr>
            <w:tcW w:w="704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526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Жақтаушы 3 - Даттаушы1</w:t>
            </w:r>
          </w:p>
        </w:tc>
        <w:tc>
          <w:tcPr>
            <w:tcW w:w="3115" w:type="dxa"/>
          </w:tcPr>
          <w:p w:rsidR="003D09C7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</w:tc>
      </w:tr>
      <w:tr w:rsidR="00AE4FED" w:rsidRPr="00AE4FED" w:rsidTr="003D09C7">
        <w:tc>
          <w:tcPr>
            <w:tcW w:w="704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526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Жақтаушы 2</w:t>
            </w:r>
          </w:p>
        </w:tc>
        <w:tc>
          <w:tcPr>
            <w:tcW w:w="3115" w:type="dxa"/>
          </w:tcPr>
          <w:p w:rsidR="003D09C7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</w:tr>
      <w:tr w:rsidR="00AE4FED" w:rsidRPr="00AE4FED" w:rsidTr="003D09C7">
        <w:tc>
          <w:tcPr>
            <w:tcW w:w="704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526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Даттаушы1 – Жақтаушы 2</w:t>
            </w:r>
          </w:p>
        </w:tc>
        <w:tc>
          <w:tcPr>
            <w:tcW w:w="3115" w:type="dxa"/>
          </w:tcPr>
          <w:p w:rsidR="003D09C7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</w:tc>
      </w:tr>
      <w:tr w:rsidR="00AE4FED" w:rsidRPr="00AE4FED" w:rsidTr="003D09C7">
        <w:tc>
          <w:tcPr>
            <w:tcW w:w="704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526" w:type="dxa"/>
          </w:tcPr>
          <w:p w:rsidR="003D09C7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Даттаушы 2</w:t>
            </w:r>
          </w:p>
        </w:tc>
        <w:tc>
          <w:tcPr>
            <w:tcW w:w="3115" w:type="dxa"/>
          </w:tcPr>
          <w:p w:rsidR="003D09C7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</w:tr>
      <w:tr w:rsidR="00AE4FED" w:rsidRPr="00AE4FED" w:rsidTr="003D09C7">
        <w:tc>
          <w:tcPr>
            <w:tcW w:w="704" w:type="dxa"/>
          </w:tcPr>
          <w:p w:rsidR="008952D4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526" w:type="dxa"/>
          </w:tcPr>
          <w:p w:rsidR="008952D4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Жақтаушы1 – Даттаушы 2</w:t>
            </w:r>
          </w:p>
        </w:tc>
        <w:tc>
          <w:tcPr>
            <w:tcW w:w="3115" w:type="dxa"/>
          </w:tcPr>
          <w:p w:rsidR="008952D4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</w:tc>
      </w:tr>
      <w:tr w:rsidR="00AE4FED" w:rsidRPr="00AE4FED" w:rsidTr="003D09C7">
        <w:tc>
          <w:tcPr>
            <w:tcW w:w="704" w:type="dxa"/>
          </w:tcPr>
          <w:p w:rsidR="008952D4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526" w:type="dxa"/>
          </w:tcPr>
          <w:p w:rsidR="008952D4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Жақтаушы 3</w:t>
            </w:r>
          </w:p>
        </w:tc>
        <w:tc>
          <w:tcPr>
            <w:tcW w:w="3115" w:type="dxa"/>
          </w:tcPr>
          <w:p w:rsidR="008952D4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</w:tr>
      <w:tr w:rsidR="008952D4" w:rsidRPr="00AE4FED" w:rsidTr="003D09C7">
        <w:tc>
          <w:tcPr>
            <w:tcW w:w="704" w:type="dxa"/>
          </w:tcPr>
          <w:p w:rsidR="008952D4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526" w:type="dxa"/>
          </w:tcPr>
          <w:p w:rsidR="008952D4" w:rsidRPr="00AE4FED" w:rsidRDefault="008952D4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Даттаушы 3</w:t>
            </w:r>
          </w:p>
        </w:tc>
        <w:tc>
          <w:tcPr>
            <w:tcW w:w="3115" w:type="dxa"/>
          </w:tcPr>
          <w:p w:rsidR="008952D4" w:rsidRPr="00AE4FED" w:rsidRDefault="008952D4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</w:tr>
      <w:bookmarkEnd w:id="3"/>
    </w:tbl>
    <w:p w:rsidR="00006612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12" w:rsidRPr="00AE4FED" w:rsidRDefault="00006612" w:rsidP="003D09C7">
      <w:pPr>
        <w:numPr>
          <w:ilvl w:val="0"/>
          <w:numId w:val="2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минут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101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айындыққа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080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дайындауға</w:t>
      </w:r>
      <w:proofErr w:type="spellEnd"/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9101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35D6A" w:rsidRPr="00AE4FED" w:rsidRDefault="00C35D6A" w:rsidP="00C35D6A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6A" w:rsidRPr="00AE4FED" w:rsidRDefault="00C35D6A" w:rsidP="00C35D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6A" w:rsidRPr="00AE4FED" w:rsidRDefault="00C35D6A" w:rsidP="005B01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12" w:rsidRPr="00AE4FED" w:rsidRDefault="00006612" w:rsidP="008952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Құндылық</w:t>
      </w:r>
      <w:proofErr w:type="spellEnd"/>
      <w:r w:rsidR="00917D59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кейстің</w:t>
      </w:r>
      <w:proofErr w:type="spellEnd"/>
      <w:r w:rsidR="00917D59"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құрылымы</w:t>
      </w:r>
      <w:proofErr w:type="spellEnd"/>
      <w:r w:rsidRPr="00AE4F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06612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spellStart"/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Қарар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1011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ебаттың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  (БП) 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ақталады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есептейді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09C7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Дефиниция-Кілт сөздер (</w:t>
      </w:r>
      <w:r w:rsidR="003D09C7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ейсте қолданылатын сөздерге анықтамалар беріледі)</w:t>
      </w:r>
      <w:r w:rsidR="003D09C7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Status quo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Қалыптасқан жағдай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(қалыптасқан жағдайға статистикалық мәліметтер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(интернеттен,газеттен) айту)</w:t>
      </w:r>
      <w:r w:rsidR="003D09C7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Философия</w:t>
      </w:r>
      <w:r w:rsidR="003D09C7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06612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Аргументтер</w:t>
      </w:r>
      <w:r w:rsidR="003D09C7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445B5" w:rsidRPr="00AE4FED" w:rsidRDefault="00006612" w:rsidP="006445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Қорытынды.</w:t>
      </w:r>
    </w:p>
    <w:p w:rsidR="006445B5" w:rsidRPr="00AE4FED" w:rsidRDefault="006445B5" w:rsidP="006445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6612" w:rsidRPr="00AE4FED" w:rsidRDefault="006445B5" w:rsidP="006445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006612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Ойын барысы (спикердің рөлі,уақыт) саяси кейспен ұқсас.</w:t>
      </w:r>
    </w:p>
    <w:p w:rsidR="00006612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Дұрыс-дұрыс емес,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ақталады-ақталмайды формасында қарастырылады.</w:t>
      </w:r>
    </w:p>
    <w:p w:rsidR="00006612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Ескерту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Командалар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жақтау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даттау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позицияларына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C4D" w:rsidRPr="00AE4FED" w:rsidRDefault="00006612" w:rsidP="003D09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ойынға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қалғанда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анықталады</w:t>
      </w:r>
      <w:proofErr w:type="spellEnd"/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лақтыру</w:t>
      </w:r>
      <w:proofErr w:type="spellEnd"/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F1F4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арқылы жасалады</w:t>
      </w:r>
      <w:proofErr w:type="gramStart"/>
      <w:r w:rsidR="007F1F4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F1F48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7F1F48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166" w:rsidRPr="00AE4FED" w:rsidRDefault="005B0166" w:rsidP="00602C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CD8" w:rsidRPr="00AE4FED" w:rsidRDefault="00602CD8" w:rsidP="00602CD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02CD8" w:rsidRPr="00AE4FED" w:rsidRDefault="00602CD8" w:rsidP="00602CD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00423" w:rsidRPr="00AE4FED" w:rsidRDefault="00900423" w:rsidP="00602CD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35D6A" w:rsidRDefault="00C35D6A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4" w:name="_Hlk536185870"/>
    </w:p>
    <w:p w:rsidR="00227121" w:rsidRDefault="002271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27121" w:rsidRDefault="002271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27121" w:rsidRDefault="002271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27121" w:rsidRPr="00AE4FED" w:rsidRDefault="002271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bookmarkEnd w:id="4"/>
    <w:p w:rsidR="00AF5D15" w:rsidRPr="00AE4FED" w:rsidRDefault="00AF5D15" w:rsidP="00AF5D15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lastRenderedPageBreak/>
        <w:t>Ход игры:</w:t>
      </w:r>
    </w:p>
    <w:p w:rsidR="00AF5D15" w:rsidRPr="00AE4FED" w:rsidRDefault="00AF5D15" w:rsidP="00AF5D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E4FED" w:rsidRPr="00AE4FED" w:rsidTr="00942942">
        <w:tc>
          <w:tcPr>
            <w:tcW w:w="704" w:type="dxa"/>
          </w:tcPr>
          <w:p w:rsidR="00AF5D15" w:rsidRPr="00AE4FED" w:rsidRDefault="00AF5D15" w:rsidP="0094294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6" w:type="dxa"/>
          </w:tcPr>
          <w:p w:rsidR="00AF5D15" w:rsidRPr="00AE4FED" w:rsidRDefault="00AF5D15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Спикер</w:t>
            </w:r>
          </w:p>
        </w:tc>
        <w:tc>
          <w:tcPr>
            <w:tcW w:w="3115" w:type="dxa"/>
          </w:tcPr>
          <w:p w:rsidR="00AF5D15" w:rsidRPr="00AE4FED" w:rsidRDefault="00AF5D15" w:rsidP="00AF5D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Время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526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 1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526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Против 3 – За 1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526" w:type="dxa"/>
          </w:tcPr>
          <w:p w:rsidR="00AF5D15" w:rsidRPr="00AE4FED" w:rsidRDefault="000952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Против </w:t>
            </w:r>
            <w:r w:rsidR="00AF5D1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526" w:type="dxa"/>
          </w:tcPr>
          <w:p w:rsidR="00AF5D15" w:rsidRPr="00AE4FED" w:rsidRDefault="000952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 </w:t>
            </w:r>
            <w:r w:rsidR="00AF5D1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3 - </w:t>
            </w: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Против </w:t>
            </w:r>
            <w:r w:rsidR="00AF5D1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526" w:type="dxa"/>
          </w:tcPr>
          <w:p w:rsidR="00AF5D15" w:rsidRPr="00AE4FED" w:rsidRDefault="000952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</w:t>
            </w:r>
            <w:r w:rsidR="00AF5D1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2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526" w:type="dxa"/>
          </w:tcPr>
          <w:p w:rsidR="00AF5D15" w:rsidRPr="00AE4FED" w:rsidRDefault="000952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Против </w:t>
            </w:r>
            <w:r w:rsidR="00AF5D1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 – </w:t>
            </w: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 2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526" w:type="dxa"/>
          </w:tcPr>
          <w:p w:rsidR="00AF5D15" w:rsidRPr="00AE4FED" w:rsidRDefault="000952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Против</w:t>
            </w:r>
            <w:r w:rsidR="00AF5D1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2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526" w:type="dxa"/>
          </w:tcPr>
          <w:p w:rsidR="00AF5D15" w:rsidRPr="00AE4FED" w:rsidRDefault="000952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 1</w:t>
            </w:r>
            <w:r w:rsidR="00AF5D1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 </w:t>
            </w: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Против 2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526" w:type="dxa"/>
          </w:tcPr>
          <w:p w:rsidR="00AF5D15" w:rsidRPr="00AE4FED" w:rsidRDefault="000952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</w:t>
            </w:r>
            <w:r w:rsidR="00AF5D1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3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</w:tr>
      <w:tr w:rsidR="00AE4FED" w:rsidRPr="00AE4FED" w:rsidTr="00942942">
        <w:tc>
          <w:tcPr>
            <w:tcW w:w="704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526" w:type="dxa"/>
          </w:tcPr>
          <w:p w:rsidR="00AF5D15" w:rsidRPr="00AE4FED" w:rsidRDefault="000952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Против 3</w:t>
            </w:r>
          </w:p>
        </w:tc>
        <w:tc>
          <w:tcPr>
            <w:tcW w:w="3115" w:type="dxa"/>
          </w:tcPr>
          <w:p w:rsidR="00AF5D15" w:rsidRPr="00AE4FED" w:rsidRDefault="00AF5D15" w:rsidP="000952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минут</w:t>
            </w:r>
          </w:p>
        </w:tc>
      </w:tr>
    </w:tbl>
    <w:p w:rsidR="00AF5D15" w:rsidRPr="00AE4FED" w:rsidRDefault="006445B5" w:rsidP="00095215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</w:t>
      </w:r>
      <w:r w:rsidR="0009521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Допольнительные 8 минут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9521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(подготовка, вопросы).</w:t>
      </w:r>
    </w:p>
    <w:p w:rsidR="00095215" w:rsidRPr="00AE4FED" w:rsidRDefault="00095215" w:rsidP="00095215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5215" w:rsidRPr="00AE4FED" w:rsidRDefault="00095215" w:rsidP="00095215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Строение ценного кейса:</w:t>
      </w:r>
    </w:p>
    <w:p w:rsidR="00333937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Резолюция (тема дебата), (эта палата предполагает оправдание);</w:t>
      </w:r>
    </w:p>
    <w:p w:rsidR="00333937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Дефиниция – пароль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(определяется слово использованная в кейсе);</w:t>
      </w:r>
    </w:p>
    <w:p w:rsidR="00333937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Status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quo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сложившаяся ситуация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(статические информации к сложившейся ситуации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(интернет, газет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) )</w:t>
      </w:r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3937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Философия;</w:t>
      </w:r>
    </w:p>
    <w:p w:rsidR="00333937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Аргументы;</w:t>
      </w:r>
    </w:p>
    <w:p w:rsidR="00333937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333937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B5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(роль спикера, время</w:t>
      </w:r>
      <w:proofErr w:type="gram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охож на политический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Рассматривается в форме правильно – неправильно, оправдать – не оправдывать. 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должны быть готовы к позиции за и против.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определятся за 15 минут до игры</w:t>
      </w:r>
      <w:r w:rsidR="00BC4E9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(через</w:t>
      </w:r>
      <w:r w:rsidR="001844C5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подкидывание</w:t>
      </w:r>
      <w:r w:rsidR="006445B5"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монеты).</w:t>
      </w:r>
    </w:p>
    <w:p w:rsidR="00333937" w:rsidRPr="00AE4FED" w:rsidRDefault="00333937" w:rsidP="003339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215" w:rsidRPr="00AE4FED" w:rsidRDefault="00095215" w:rsidP="0009521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AF5D15" w:rsidRPr="00AE4FED" w:rsidRDefault="00AF5D15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5D15" w:rsidRPr="00AE4FED" w:rsidRDefault="00AF5D15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57083" w:rsidRDefault="00857083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27121" w:rsidRDefault="002271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27121" w:rsidRDefault="002271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27121" w:rsidRPr="00AE4FED" w:rsidRDefault="002271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5D15" w:rsidRPr="00AE4FED" w:rsidRDefault="00AF5D15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4DA8" w:rsidRPr="00AE4FED" w:rsidRDefault="00C35D6A" w:rsidP="00C35D6A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bookmarkStart w:id="5" w:name="_Hlk536185942"/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lastRenderedPageBreak/>
        <w:t>ДЕБАТ ОЙЫНЫНА ҚАТЫСУШЫЛАРДЫҢ ҚҰРАМЫ:</w:t>
      </w:r>
    </w:p>
    <w:bookmarkEnd w:id="5"/>
    <w:p w:rsidR="00C35D6A" w:rsidRPr="00AE4FED" w:rsidRDefault="00C35D6A" w:rsidP="00C35D6A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4DA8" w:rsidRDefault="00B14DA8" w:rsidP="00B14DA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Президент: </w:t>
      </w:r>
      <w:r w:rsidR="00917D5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906425"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 Яна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Көмекшілері:  </w:t>
      </w:r>
      <w:r w:rsidRPr="009064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Гаас Виктория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</w:t>
      </w:r>
      <w:r w:rsidRPr="009064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Кенесов Алмас</w:t>
      </w:r>
    </w:p>
    <w:p w:rsidR="00906425" w:rsidRPr="00906425" w:rsidRDefault="00B14DA8" w:rsidP="0090642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906425"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Оспанова</w:t>
      </w:r>
      <w:proofErr w:type="spellEnd"/>
      <w:r w:rsidR="00906425"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6425"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Әнел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Анна</w:t>
      </w:r>
    </w:p>
    <w:p w:rsidR="00906425" w:rsidRPr="00BC58E1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Роот</w:t>
      </w:r>
      <w:proofErr w:type="spellEnd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Евгений</w:t>
      </w:r>
    </w:p>
    <w:p w:rsidR="00906425" w:rsidRPr="00BC58E1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Темиргалы</w:t>
      </w:r>
      <w:proofErr w:type="spellEnd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Самал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Кенес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Медина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Ермуханов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 Данил</w:t>
      </w:r>
    </w:p>
    <w:p w:rsidR="00906425" w:rsidRPr="00BC58E1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Антошкина Ксения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Байдуллина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Камила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Альян</w:t>
      </w:r>
      <w:proofErr w:type="spellEnd"/>
    </w:p>
    <w:p w:rsidR="00906425" w:rsidRPr="00BC58E1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Закирина</w:t>
      </w:r>
      <w:proofErr w:type="spellEnd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Лаура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Загребельный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</w:t>
      </w:r>
    </w:p>
    <w:p w:rsidR="00906425" w:rsidRPr="00BC58E1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Тасбулатов  </w:t>
      </w:r>
      <w:proofErr w:type="spellStart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Ерболат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Ануарбек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Асылтас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Гелемгаип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Муратбек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Амангуль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Сейтжан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Бактияр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 Владимир</w:t>
      </w:r>
    </w:p>
    <w:p w:rsidR="00B14DA8" w:rsidRPr="00BC58E1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proofErr w:type="spellStart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Шагабиева</w:t>
      </w:r>
      <w:proofErr w:type="spellEnd"/>
      <w:r w:rsidRPr="00BC5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Анна</w:t>
      </w:r>
    </w:p>
    <w:p w:rsidR="007F1F48" w:rsidRDefault="007F1F48" w:rsidP="00006612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</w:p>
    <w:p w:rsidR="00906425" w:rsidRDefault="00906425" w:rsidP="00006612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</w:p>
    <w:p w:rsidR="00906425" w:rsidRDefault="00906425" w:rsidP="00006612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</w:p>
    <w:p w:rsidR="00906425" w:rsidRDefault="00906425" w:rsidP="00006612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</w:p>
    <w:p w:rsidR="00BC58E1" w:rsidRDefault="00BC58E1" w:rsidP="00006612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</w:p>
    <w:p w:rsidR="00BC58E1" w:rsidRPr="00AE4FED" w:rsidRDefault="00BC58E1" w:rsidP="00006612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sz w:val="23"/>
          <w:szCs w:val="23"/>
          <w:lang w:val="kk-KZ" w:eastAsia="ru-RU"/>
        </w:rPr>
      </w:pPr>
    </w:p>
    <w:p w:rsidR="00C35D6A" w:rsidRPr="00AE4FED" w:rsidRDefault="00C35D6A" w:rsidP="0000661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2CD8" w:rsidRPr="00AE4FED" w:rsidRDefault="00602CD8" w:rsidP="00602CD8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lastRenderedPageBreak/>
        <w:t>СОСТАВ УЧАСТНИКОВ ИГРЫ ДЕБАТ:</w:t>
      </w:r>
    </w:p>
    <w:p w:rsidR="00602CD8" w:rsidRPr="00AE4FED" w:rsidRDefault="00602CD8" w:rsidP="00602CD8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602CD8" w:rsidRDefault="00602CD8" w:rsidP="00602CD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Президент: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906425"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 Яна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Помощники:   </w:t>
      </w:r>
      <w:r w:rsidRPr="009064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Гаас Виктория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</w:t>
      </w:r>
      <w:r w:rsidRPr="009064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Кенесов Алмас</w:t>
      </w:r>
    </w:p>
    <w:p w:rsidR="00906425" w:rsidRPr="00906425" w:rsidRDefault="00602CD8" w:rsidP="0090642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     </w:t>
      </w:r>
      <w:proofErr w:type="spellStart"/>
      <w:r w:rsidR="00906425"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Оспанова</w:t>
      </w:r>
      <w:proofErr w:type="spellEnd"/>
      <w:r w:rsidR="00906425"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6425"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Әнел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Анна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Темиргалы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Самал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Кенес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Медина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Ермуханов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 Данил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Антошкина Ксения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Байдуллина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Камила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Альян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Закирина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Лаура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Загребельный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</w:t>
      </w:r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Тасбулатов 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Ерболат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Ануарбек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Асылтас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Гелемгаип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Муратбек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Амангуль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Сейтжан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Бактияр</w:t>
      </w:r>
      <w:proofErr w:type="spellEnd"/>
    </w:p>
    <w:p w:rsidR="00906425" w:rsidRPr="00906425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 Владимир</w:t>
      </w:r>
    </w:p>
    <w:p w:rsidR="00906425" w:rsidRPr="00AE4FED" w:rsidRDefault="00906425" w:rsidP="00906425">
      <w:pPr>
        <w:shd w:val="clear" w:color="auto" w:fill="FFFFFF"/>
        <w:spacing w:before="180" w:after="18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Шагабиева</w:t>
      </w:r>
      <w:proofErr w:type="spellEnd"/>
      <w:r w:rsidRPr="0090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</w:p>
    <w:p w:rsidR="00602CD8" w:rsidRPr="00AE4FED" w:rsidRDefault="00602CD8" w:rsidP="0090642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35D6A" w:rsidRPr="00AE4FED" w:rsidRDefault="00C35D6A" w:rsidP="0000661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35D6A" w:rsidRPr="00AE4FED" w:rsidRDefault="00C35D6A" w:rsidP="0000661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35D6A" w:rsidRDefault="00C35D6A" w:rsidP="0000661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A723F" w:rsidRPr="00AE4FED" w:rsidRDefault="002A723F" w:rsidP="0000661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6" w:name="_GoBack"/>
      <w:bookmarkEnd w:id="6"/>
    </w:p>
    <w:p w:rsidR="00C35D6A" w:rsidRPr="00AE4FED" w:rsidRDefault="00C35D6A" w:rsidP="0000661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F1F48" w:rsidRPr="00AE4FED" w:rsidRDefault="007F1F48" w:rsidP="00D578E5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7" w:name="_Hlk536186171"/>
      <w:bookmarkStart w:id="8" w:name="_Hlk536186216"/>
      <w:r w:rsidRPr="00AE4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Д</w:t>
      </w:r>
      <w:r w:rsidR="0086089C" w:rsidRPr="00AE4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ЕБАТ КЛУБЫНЫҢ ЖҰМЫС ЖОСПАРЫ</w:t>
      </w:r>
      <w:r w:rsidR="00C35D6A" w:rsidRPr="00AE4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tbl>
      <w:tblPr>
        <w:tblStyle w:val="a4"/>
        <w:tblW w:w="9494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AE4FED" w:rsidRPr="00AE4FED" w:rsidTr="001A71CC">
        <w:trPr>
          <w:trHeight w:val="1154"/>
        </w:trPr>
        <w:tc>
          <w:tcPr>
            <w:tcW w:w="4747" w:type="dxa"/>
          </w:tcPr>
          <w:p w:rsidR="001A71CC" w:rsidRPr="00AE4FED" w:rsidRDefault="0086089C" w:rsidP="00D578E5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="001A71CC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</w:t>
            </w:r>
            <w:r w:rsidR="00D578E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="001A71CC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рыбы</w:t>
            </w:r>
          </w:p>
          <w:p w:rsidR="001A71CC" w:rsidRPr="00AE4FED" w:rsidRDefault="001A71CC" w:rsidP="00D578E5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47" w:type="dxa"/>
          </w:tcPr>
          <w:p w:rsidR="001A71CC" w:rsidRPr="00AE4FED" w:rsidRDefault="001A71CC" w:rsidP="00D578E5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Өткізілетін уақыт</w:t>
            </w:r>
            <w:r w:rsidR="00D578E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</w:p>
        </w:tc>
      </w:tr>
      <w:tr w:rsidR="00AE4FED" w:rsidRPr="00AE4FED" w:rsidTr="001A71CC">
        <w:trPr>
          <w:trHeight w:val="1128"/>
        </w:trPr>
        <w:tc>
          <w:tcPr>
            <w:tcW w:w="4747" w:type="dxa"/>
          </w:tcPr>
          <w:p w:rsidR="001A71CC" w:rsidRPr="00AE4FED" w:rsidRDefault="0086089C" w:rsidP="00006612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1. </w:t>
            </w:r>
            <w:r w:rsidR="001A71CC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</w:t>
            </w:r>
            <w:r w:rsidR="00384698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қсан оқиғасының тарихи маңызына жете түсіне алдық па?</w:t>
            </w:r>
            <w:r w:rsidR="001A71CC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747" w:type="dxa"/>
          </w:tcPr>
          <w:p w:rsidR="001A71CC" w:rsidRPr="00AE4FED" w:rsidRDefault="001A71CC" w:rsidP="0086089C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Желтоқсан </w:t>
            </w:r>
          </w:p>
        </w:tc>
      </w:tr>
      <w:tr w:rsidR="00AE4FED" w:rsidRPr="00AE4FED" w:rsidTr="001A71CC">
        <w:trPr>
          <w:trHeight w:val="1128"/>
        </w:trPr>
        <w:tc>
          <w:tcPr>
            <w:tcW w:w="4747" w:type="dxa"/>
          </w:tcPr>
          <w:p w:rsidR="00D578E5" w:rsidRPr="00AE4FED" w:rsidRDefault="0086089C" w:rsidP="00006612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2. </w:t>
            </w:r>
            <w:r w:rsidR="00FE42FF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Н.Назарбаевтың</w:t>
            </w:r>
            <w:r w:rsidR="00FE42FF" w:rsidRPr="00AE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E42FF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Ұлы даланың жеті қыры</w:t>
            </w:r>
            <w:r w:rsidR="00FE42FF" w:rsidRPr="00AE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62A02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мақаласының</w:t>
            </w:r>
            <w:r w:rsidR="00FE42FF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рухани құндылығы</w:t>
            </w:r>
          </w:p>
        </w:tc>
        <w:tc>
          <w:tcPr>
            <w:tcW w:w="4747" w:type="dxa"/>
          </w:tcPr>
          <w:p w:rsidR="00D578E5" w:rsidRPr="00AE4FED" w:rsidRDefault="00D578E5" w:rsidP="0086089C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Ақпан </w:t>
            </w:r>
          </w:p>
        </w:tc>
      </w:tr>
      <w:tr w:rsidR="00AE4FED" w:rsidRPr="00AE4FED" w:rsidTr="001A71CC">
        <w:trPr>
          <w:trHeight w:val="1154"/>
        </w:trPr>
        <w:tc>
          <w:tcPr>
            <w:tcW w:w="4747" w:type="dxa"/>
          </w:tcPr>
          <w:p w:rsidR="001A71CC" w:rsidRPr="00AE4FED" w:rsidRDefault="0086089C" w:rsidP="00006612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3. </w:t>
            </w:r>
            <w:r w:rsidR="001A71CC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тілді насихаттаудың ұтымды механизімі</w:t>
            </w:r>
            <w:r w:rsidR="00D578E5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="001A71CC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ұсыну</w:t>
            </w:r>
          </w:p>
        </w:tc>
        <w:tc>
          <w:tcPr>
            <w:tcW w:w="4747" w:type="dxa"/>
          </w:tcPr>
          <w:p w:rsidR="001A71CC" w:rsidRPr="00AE4FED" w:rsidRDefault="00FE42FF" w:rsidP="0086089C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Сәуір </w:t>
            </w:r>
          </w:p>
        </w:tc>
      </w:tr>
      <w:tr w:rsidR="00AE4FED" w:rsidRPr="00AE4FED" w:rsidTr="001A71CC">
        <w:trPr>
          <w:trHeight w:val="1154"/>
        </w:trPr>
        <w:tc>
          <w:tcPr>
            <w:tcW w:w="4747" w:type="dxa"/>
          </w:tcPr>
          <w:p w:rsidR="001A71CC" w:rsidRPr="00AE4FED" w:rsidRDefault="0086089C" w:rsidP="00006612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4. </w:t>
            </w:r>
            <w:r w:rsidR="001A71CC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Орыс тілін ресми тіл статусынан алып тастау </w:t>
            </w:r>
            <w:r w:rsidR="004A2241"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ақталады ма ?</w:t>
            </w:r>
          </w:p>
        </w:tc>
        <w:tc>
          <w:tcPr>
            <w:tcW w:w="4747" w:type="dxa"/>
          </w:tcPr>
          <w:p w:rsidR="001A71CC" w:rsidRPr="00AE4FED" w:rsidRDefault="00FE42FF" w:rsidP="0086089C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4F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Маусым </w:t>
            </w:r>
          </w:p>
        </w:tc>
      </w:tr>
    </w:tbl>
    <w:p w:rsidR="007F1F48" w:rsidRPr="00AE4FED" w:rsidRDefault="0086089C" w:rsidP="0000661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Ескерту: </w:t>
      </w:r>
    </w:p>
    <w:p w:rsidR="0086089C" w:rsidRPr="00AE4FED" w:rsidRDefault="0086089C" w:rsidP="0086089C">
      <w:pPr>
        <w:pStyle w:val="a5"/>
        <w:numPr>
          <w:ilvl w:val="1"/>
          <w:numId w:val="21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Айына екі рет клуб мүшелерінің өз ішінде </w:t>
      </w:r>
      <w:r w:rsidR="00435C69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шеберліктерін шыңдау мақсатындағы дайындық сайыстары өтеді;</w:t>
      </w:r>
    </w:p>
    <w:p w:rsidR="00435C69" w:rsidRPr="00AE4FED" w:rsidRDefault="00435C69" w:rsidP="0086089C">
      <w:pPr>
        <w:pStyle w:val="a5"/>
        <w:numPr>
          <w:ilvl w:val="1"/>
          <w:numId w:val="21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Екі айда бір рет </w:t>
      </w:r>
      <w:r w:rsidR="007C40F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жоспар бойынша 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тақырыптық сайыс өткізіледі.</w:t>
      </w:r>
    </w:p>
    <w:p w:rsidR="00752021" w:rsidRPr="00AE4FED" w:rsidRDefault="007520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2021" w:rsidRPr="00AE4FED" w:rsidRDefault="007520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2021" w:rsidRPr="00AE4FED" w:rsidRDefault="00752021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</w:t>
      </w:r>
      <w:r w:rsidRPr="00AE4FE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Жетекшісі: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End w:id="7"/>
      <w:r w:rsidR="008B61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Смагулова А.О.</w:t>
      </w:r>
    </w:p>
    <w:p w:rsidR="00602CD8" w:rsidRPr="00AE4FED" w:rsidRDefault="00602CD8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2CD8" w:rsidRPr="00AE4FED" w:rsidRDefault="00602CD8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2CD8" w:rsidRPr="00AE4FED" w:rsidRDefault="00602CD8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2CD8" w:rsidRPr="00AE4FED" w:rsidRDefault="00602CD8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2CD8" w:rsidRDefault="00602CD8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E46" w:rsidRDefault="000E7E46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E46" w:rsidRDefault="000E7E46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7E46" w:rsidRPr="00AE4FED" w:rsidRDefault="000E7E46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7083" w:rsidRPr="00AE4FED" w:rsidRDefault="00857083" w:rsidP="0075202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bookmarkEnd w:id="8"/>
    <w:p w:rsidR="00602CD8" w:rsidRPr="00AE4FED" w:rsidRDefault="00602CD8" w:rsidP="00602CD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2CD8" w:rsidRPr="00AE4FED" w:rsidRDefault="00602CD8" w:rsidP="00602CD8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РАБОЧИЙ ПЛАН </w:t>
      </w:r>
      <w:r w:rsidR="000E7E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ДЕБАТНОГО КЛУБА</w:t>
      </w:r>
      <w:r w:rsidRPr="00AE4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tbl>
      <w:tblPr>
        <w:tblW w:w="10928" w:type="dxa"/>
        <w:tblInd w:w="-1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3"/>
        <w:gridCol w:w="5141"/>
        <w:gridCol w:w="2124"/>
        <w:gridCol w:w="1558"/>
        <w:gridCol w:w="1563"/>
      </w:tblGrid>
      <w:tr w:rsidR="000E7E46" w:rsidRPr="008C695A" w:rsidTr="000E7E46">
        <w:tc>
          <w:tcPr>
            <w:tcW w:w="5000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Теоретическая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– 16 часов, 1 полугодие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образования дебатов.  Казахские 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бии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 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Жеті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жарғы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 Карла Поппера.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Тренинги. 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Воркшоп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Мастер-классы. В чём отличие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Структура дебатов. Состав команды. Роль каждого в команде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Тезис и его формирование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в группе. Определение критерия. Основные функции критерия. Конфликт ценностей и критерия. Уровни конфликта в дебатах. Построение аргументации: важность соотношений и взаимозаменяемость.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над темой и стратегия планирования. Тема и ее обсуждение. Поиск слабых мест и контраргументов. Значимость ролевой игры в дебатах. Построение перекрестного опроса. 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Логические цепочки и основные ошибки. Дедукция и индукция в дебатах. Слабые места обоих методов. Современная логическая модель. Стратегии аргументирования. Логические ошибки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Контраргументы утверждающей стороны. Разница между отрицанием и опровержением. Двойственная природа опровержения. Стратегия опровержения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Спикеры. Построение утверждения. Форма построения речи первого выступающего. Вступление. Определение терминов. Представление критерия. 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Перекрестный опрос. Цели перекрестного опроса. Основные принципы. Стратегия и тактика. Советы </w:t>
            </w:r>
            <w:proofErr w:type="gram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задающему</w:t>
            </w:r>
            <w:proofErr w:type="gram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вопросы. Советы </w:t>
            </w:r>
            <w:proofErr w:type="gram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отвечающему</w:t>
            </w:r>
            <w:proofErr w:type="gram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отрицания и контраргументы. Стратегические моменты. Конфликт определений, критерия и аргументации. Советы при построении отрицания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Контраргументы утверждающей стороны. Разница между отрицанием и опровержением. Двойственная природа опровержения. Стратегия опровержения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Заключительные выступления. Повторная презентация аргументов. Определение главных конфликтов. Подготовка к голосованию. Подведение итогов раунда.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Дебатный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клуб в школе. Преимущество дебатов как учебного вида деятельности. Построение 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дебатного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клуба. Создание духа творчества и сотрудничества. Клубные занятия и турниры. Лидерство и личное право. Роль тренеров учителей и родителей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Судейство дебатов. Общие наблюдения. Стандарты судейства. Важность объяснения. </w:t>
            </w:r>
          </w:p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Этическая сторона судейства. Практическая ответственность. Процедурные правила. Обсуждение дебатов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5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Мини-игры. Внезапная речь. Плохая аудитория </w:t>
            </w: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E7E46" w:rsidRPr="008C695A" w:rsidTr="000E7E46">
        <w:tc>
          <w:tcPr>
            <w:tcW w:w="5000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Практическая часть - 8 часов, 2 полугодие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Мероприятия, форма проведения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 проведения, месяц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Тренинг «Ораторский стиль»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 16.01.2022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«Раннее взросление – плюсы и минусы»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 30.01.2022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B61ED" w:rsidRDefault="008B61ED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Дебаты «Дистанционное обучение. Плюсы и минусы»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Февраль-27.02.2022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учителя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B61ED" w:rsidRDefault="008B61ED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Дебаты «Отцы и дети. Меня не понимают родители»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Март-</w:t>
            </w:r>
          </w:p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13.03.2022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родители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B61ED" w:rsidRDefault="008B61ED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Мини-игра. Неуместный продавец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Март-20.03.2022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B61ED" w:rsidRDefault="008B61ED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6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Дебаты «Можно ли искоренить коррупцию»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Март-20.03.2022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«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Адал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ұрпақ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B61ED" w:rsidRDefault="008B61ED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</w:t>
            </w:r>
            <w:proofErr w:type="gram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Дебатах</w:t>
            </w:r>
            <w:proofErr w:type="gram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сетевого сообщества школ «Эвтаназия: за и против»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Апрель-</w:t>
            </w:r>
          </w:p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01.04.2022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0E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Члены 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дебатных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клубов сетевое сообщество школ 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B61ED" w:rsidRDefault="008B61ED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Дискуссия «Компьютерные </w:t>
            </w:r>
            <w:proofErr w:type="spell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proofErr w:type="gramStart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,м</w:t>
            </w:r>
            <w:proofErr w:type="gram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одные</w:t>
            </w:r>
            <w:proofErr w:type="spellEnd"/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гаджеты-это негативное влияние на здоровье человека или движение в ногу со временем»»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Май-08.05.2022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B61ED" w:rsidRDefault="008B61ED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Внезапная речь. Плохая аудитория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Май-22.05.2022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E7E46" w:rsidRPr="008C695A" w:rsidTr="000E7E46"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B61ED" w:rsidRDefault="008B61ED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0</w:t>
            </w:r>
          </w:p>
        </w:tc>
        <w:tc>
          <w:tcPr>
            <w:tcW w:w="23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заседание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Май-24.05.2022</w:t>
            </w:r>
          </w:p>
        </w:tc>
        <w:tc>
          <w:tcPr>
            <w:tcW w:w="142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6" w:rsidRPr="008C695A" w:rsidRDefault="000E7E46" w:rsidP="005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клуба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Зияткер</w:t>
            </w:r>
            <w:r w:rsidRPr="008C69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0E7E46" w:rsidRDefault="000E7E46" w:rsidP="00602CD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602CD8" w:rsidRPr="00AE4FED" w:rsidRDefault="00366F5F" w:rsidP="00602CD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Примечание</w:t>
      </w:r>
      <w:r w:rsidR="00602CD8" w:rsidRPr="00AE4FE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: </w:t>
      </w:r>
    </w:p>
    <w:p w:rsidR="00602CD8" w:rsidRPr="00AE4FED" w:rsidRDefault="00EE1080" w:rsidP="00366F5F">
      <w:pPr>
        <w:pStyle w:val="a5"/>
        <w:numPr>
          <w:ilvl w:val="1"/>
          <w:numId w:val="20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месяц 2</w:t>
      </w:r>
      <w:r w:rsidR="00366F5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раза проводятся </w:t>
      </w:r>
      <w:r w:rsidR="007C40F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подготовительные игры в целях по</w:t>
      </w:r>
      <w:r w:rsidR="00B275B4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дняти</w:t>
      </w:r>
      <w:r w:rsidR="00857083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B275B4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мастерства</w:t>
      </w:r>
      <w:r w:rsidR="007C40FF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275B4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внутри клуба</w:t>
      </w:r>
      <w:r w:rsidR="00602CD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02CD8" w:rsidRPr="00AE4FED" w:rsidRDefault="007C40FF" w:rsidP="00366F5F">
      <w:pPr>
        <w:pStyle w:val="a5"/>
        <w:numPr>
          <w:ilvl w:val="1"/>
          <w:numId w:val="20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раз в 2 месяца проводятся тематические игры по плану</w:t>
      </w:r>
      <w:r w:rsidR="00602CD8"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02CD8" w:rsidRPr="00AE4FED" w:rsidRDefault="00602CD8" w:rsidP="00602CD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2CD8" w:rsidRPr="00AE4FED" w:rsidRDefault="00602CD8" w:rsidP="00602CD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2CD8" w:rsidRPr="00AE4FED" w:rsidRDefault="00602CD8" w:rsidP="00602CD8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</w:t>
      </w:r>
      <w:r w:rsidR="007C40FF" w:rsidRPr="00AE4FE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Руководитель</w:t>
      </w:r>
      <w:r w:rsidRPr="00AE4FE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:</w:t>
      </w:r>
      <w:r w:rsidRPr="00AE4F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B61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Смагулова А.О.</w:t>
      </w:r>
    </w:p>
    <w:sectPr w:rsidR="00602CD8" w:rsidRPr="00AE4FED" w:rsidSect="00EE10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04" w:rsidRDefault="00766304" w:rsidP="007E76A6">
      <w:pPr>
        <w:spacing w:after="0" w:line="240" w:lineRule="auto"/>
      </w:pPr>
      <w:r>
        <w:separator/>
      </w:r>
    </w:p>
  </w:endnote>
  <w:endnote w:type="continuationSeparator" w:id="0">
    <w:p w:rsidR="00766304" w:rsidRDefault="00766304" w:rsidP="007E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04" w:rsidRDefault="00766304" w:rsidP="007E76A6">
      <w:pPr>
        <w:spacing w:after="0" w:line="240" w:lineRule="auto"/>
      </w:pPr>
      <w:r>
        <w:separator/>
      </w:r>
    </w:p>
  </w:footnote>
  <w:footnote w:type="continuationSeparator" w:id="0">
    <w:p w:rsidR="00766304" w:rsidRDefault="00766304" w:rsidP="007E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D33"/>
    <w:multiLevelType w:val="multilevel"/>
    <w:tmpl w:val="2ACC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8D5"/>
    <w:multiLevelType w:val="multilevel"/>
    <w:tmpl w:val="4F9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66531"/>
    <w:multiLevelType w:val="multilevel"/>
    <w:tmpl w:val="C82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87F57"/>
    <w:multiLevelType w:val="multilevel"/>
    <w:tmpl w:val="FAD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B7735"/>
    <w:multiLevelType w:val="multilevel"/>
    <w:tmpl w:val="D64C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031C5"/>
    <w:multiLevelType w:val="multilevel"/>
    <w:tmpl w:val="046E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6A1D"/>
    <w:multiLevelType w:val="multilevel"/>
    <w:tmpl w:val="5A1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E47D2"/>
    <w:multiLevelType w:val="multilevel"/>
    <w:tmpl w:val="0184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35E65"/>
    <w:multiLevelType w:val="multilevel"/>
    <w:tmpl w:val="435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A40CF"/>
    <w:multiLevelType w:val="multilevel"/>
    <w:tmpl w:val="320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A5F3D"/>
    <w:multiLevelType w:val="multilevel"/>
    <w:tmpl w:val="03D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D3C44"/>
    <w:multiLevelType w:val="multilevel"/>
    <w:tmpl w:val="7758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07954"/>
    <w:multiLevelType w:val="multilevel"/>
    <w:tmpl w:val="97E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63676"/>
    <w:multiLevelType w:val="multilevel"/>
    <w:tmpl w:val="FAD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CE32D0"/>
    <w:multiLevelType w:val="multilevel"/>
    <w:tmpl w:val="3BC6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810FA"/>
    <w:multiLevelType w:val="multilevel"/>
    <w:tmpl w:val="12FE1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277FD"/>
    <w:multiLevelType w:val="multilevel"/>
    <w:tmpl w:val="EE4C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B267B"/>
    <w:multiLevelType w:val="multilevel"/>
    <w:tmpl w:val="7132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03425"/>
    <w:multiLevelType w:val="multilevel"/>
    <w:tmpl w:val="53C4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D176C"/>
    <w:multiLevelType w:val="multilevel"/>
    <w:tmpl w:val="5DB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04827"/>
    <w:multiLevelType w:val="multilevel"/>
    <w:tmpl w:val="AC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B3A5C"/>
    <w:multiLevelType w:val="multilevel"/>
    <w:tmpl w:val="593A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27C4B"/>
    <w:multiLevelType w:val="multilevel"/>
    <w:tmpl w:val="1DFA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866A54"/>
    <w:multiLevelType w:val="multilevel"/>
    <w:tmpl w:val="B3A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21"/>
  </w:num>
  <w:num w:numId="6">
    <w:abstractNumId w:val="20"/>
  </w:num>
  <w:num w:numId="7">
    <w:abstractNumId w:val="16"/>
  </w:num>
  <w:num w:numId="8">
    <w:abstractNumId w:val="19"/>
  </w:num>
  <w:num w:numId="9">
    <w:abstractNumId w:val="14"/>
  </w:num>
  <w:num w:numId="10">
    <w:abstractNumId w:val="7"/>
  </w:num>
  <w:num w:numId="11">
    <w:abstractNumId w:val="5"/>
  </w:num>
  <w:num w:numId="12">
    <w:abstractNumId w:val="9"/>
  </w:num>
  <w:num w:numId="13">
    <w:abstractNumId w:val="22"/>
  </w:num>
  <w:num w:numId="14">
    <w:abstractNumId w:val="2"/>
  </w:num>
  <w:num w:numId="15">
    <w:abstractNumId w:val="23"/>
  </w:num>
  <w:num w:numId="16">
    <w:abstractNumId w:val="10"/>
  </w:num>
  <w:num w:numId="17">
    <w:abstractNumId w:val="18"/>
  </w:num>
  <w:num w:numId="18">
    <w:abstractNumId w:val="1"/>
  </w:num>
  <w:num w:numId="19">
    <w:abstractNumId w:val="8"/>
  </w:num>
  <w:num w:numId="20">
    <w:abstractNumId w:val="17"/>
  </w:num>
  <w:num w:numId="21">
    <w:abstractNumId w:val="13"/>
  </w:num>
  <w:num w:numId="22">
    <w:abstractNumId w:val="0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612"/>
    <w:rsid w:val="00006612"/>
    <w:rsid w:val="00095215"/>
    <w:rsid w:val="000D441B"/>
    <w:rsid w:val="000D6E76"/>
    <w:rsid w:val="000E7E46"/>
    <w:rsid w:val="000F6B94"/>
    <w:rsid w:val="00105A84"/>
    <w:rsid w:val="00121CEE"/>
    <w:rsid w:val="00151B76"/>
    <w:rsid w:val="001551B2"/>
    <w:rsid w:val="001844C5"/>
    <w:rsid w:val="001A71CC"/>
    <w:rsid w:val="00227121"/>
    <w:rsid w:val="00262A02"/>
    <w:rsid w:val="0027488E"/>
    <w:rsid w:val="002A723F"/>
    <w:rsid w:val="002E1C4A"/>
    <w:rsid w:val="00333937"/>
    <w:rsid w:val="00337EC9"/>
    <w:rsid w:val="00340D60"/>
    <w:rsid w:val="0034178E"/>
    <w:rsid w:val="003432C3"/>
    <w:rsid w:val="00351080"/>
    <w:rsid w:val="00366F5F"/>
    <w:rsid w:val="00371D16"/>
    <w:rsid w:val="00384698"/>
    <w:rsid w:val="00394624"/>
    <w:rsid w:val="003D09C7"/>
    <w:rsid w:val="003F1856"/>
    <w:rsid w:val="00435C69"/>
    <w:rsid w:val="004A2241"/>
    <w:rsid w:val="004E7454"/>
    <w:rsid w:val="004F62A0"/>
    <w:rsid w:val="00500003"/>
    <w:rsid w:val="00515A7F"/>
    <w:rsid w:val="005441C5"/>
    <w:rsid w:val="005B0166"/>
    <w:rsid w:val="00602CD8"/>
    <w:rsid w:val="006445B5"/>
    <w:rsid w:val="006701F7"/>
    <w:rsid w:val="00676F3E"/>
    <w:rsid w:val="006B5716"/>
    <w:rsid w:val="006B704A"/>
    <w:rsid w:val="00740038"/>
    <w:rsid w:val="00752021"/>
    <w:rsid w:val="00766304"/>
    <w:rsid w:val="007B7231"/>
    <w:rsid w:val="007C40FF"/>
    <w:rsid w:val="007E76A6"/>
    <w:rsid w:val="007F1F48"/>
    <w:rsid w:val="00844D1E"/>
    <w:rsid w:val="00857083"/>
    <w:rsid w:val="0086089C"/>
    <w:rsid w:val="00891011"/>
    <w:rsid w:val="008952D4"/>
    <w:rsid w:val="008A2560"/>
    <w:rsid w:val="008B61ED"/>
    <w:rsid w:val="008C167A"/>
    <w:rsid w:val="008D4B5F"/>
    <w:rsid w:val="00900423"/>
    <w:rsid w:val="00906425"/>
    <w:rsid w:val="0091232B"/>
    <w:rsid w:val="00917D59"/>
    <w:rsid w:val="00976E09"/>
    <w:rsid w:val="00A21C4D"/>
    <w:rsid w:val="00A23832"/>
    <w:rsid w:val="00AA039C"/>
    <w:rsid w:val="00AB2188"/>
    <w:rsid w:val="00AC6B5B"/>
    <w:rsid w:val="00AE4FED"/>
    <w:rsid w:val="00AF5D15"/>
    <w:rsid w:val="00B14DA8"/>
    <w:rsid w:val="00B275B4"/>
    <w:rsid w:val="00B872F1"/>
    <w:rsid w:val="00BA20E1"/>
    <w:rsid w:val="00BC4E99"/>
    <w:rsid w:val="00BC58E1"/>
    <w:rsid w:val="00BE524C"/>
    <w:rsid w:val="00C06E7F"/>
    <w:rsid w:val="00C34E14"/>
    <w:rsid w:val="00C35D6A"/>
    <w:rsid w:val="00C664F2"/>
    <w:rsid w:val="00C7250C"/>
    <w:rsid w:val="00CD42A0"/>
    <w:rsid w:val="00D578E5"/>
    <w:rsid w:val="00D842BD"/>
    <w:rsid w:val="00DC7F74"/>
    <w:rsid w:val="00DF4F5A"/>
    <w:rsid w:val="00DF721B"/>
    <w:rsid w:val="00E727E4"/>
    <w:rsid w:val="00EA4BC0"/>
    <w:rsid w:val="00EB6DDA"/>
    <w:rsid w:val="00EE1080"/>
    <w:rsid w:val="00F10406"/>
    <w:rsid w:val="00F85A01"/>
    <w:rsid w:val="00FC57DE"/>
    <w:rsid w:val="00FE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006612"/>
  </w:style>
  <w:style w:type="character" w:customStyle="1" w:styleId="l6">
    <w:name w:val="l6"/>
    <w:basedOn w:val="a0"/>
    <w:rsid w:val="00006612"/>
  </w:style>
  <w:style w:type="character" w:customStyle="1" w:styleId="l10">
    <w:name w:val="l10"/>
    <w:basedOn w:val="a0"/>
    <w:rsid w:val="00006612"/>
  </w:style>
  <w:style w:type="character" w:customStyle="1" w:styleId="l9">
    <w:name w:val="l9"/>
    <w:basedOn w:val="a0"/>
    <w:rsid w:val="00006612"/>
  </w:style>
  <w:style w:type="character" w:customStyle="1" w:styleId="l8">
    <w:name w:val="l8"/>
    <w:basedOn w:val="a0"/>
    <w:rsid w:val="00006612"/>
  </w:style>
  <w:style w:type="character" w:customStyle="1" w:styleId="l11">
    <w:name w:val="l11"/>
    <w:basedOn w:val="a0"/>
    <w:rsid w:val="00006612"/>
  </w:style>
  <w:style w:type="character" w:customStyle="1" w:styleId="l12">
    <w:name w:val="l12"/>
    <w:basedOn w:val="a0"/>
    <w:rsid w:val="00006612"/>
  </w:style>
  <w:style w:type="character" w:customStyle="1" w:styleId="l7">
    <w:name w:val="l7"/>
    <w:basedOn w:val="a0"/>
    <w:rsid w:val="00006612"/>
  </w:style>
  <w:style w:type="table" w:styleId="a4">
    <w:name w:val="Table Grid"/>
    <w:basedOn w:val="a1"/>
    <w:uiPriority w:val="59"/>
    <w:unhideWhenUsed/>
    <w:rsid w:val="007F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089C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F1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F104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F10406"/>
  </w:style>
  <w:style w:type="paragraph" w:styleId="a8">
    <w:name w:val="footer"/>
    <w:basedOn w:val="a"/>
    <w:link w:val="a9"/>
    <w:uiPriority w:val="99"/>
    <w:unhideWhenUsed/>
    <w:rsid w:val="007E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6A6"/>
  </w:style>
  <w:style w:type="paragraph" w:styleId="aa">
    <w:name w:val="Balloon Text"/>
    <w:basedOn w:val="a"/>
    <w:link w:val="ab"/>
    <w:uiPriority w:val="99"/>
    <w:semiHidden/>
    <w:unhideWhenUsed/>
    <w:rsid w:val="000D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441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8469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469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469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469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46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1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4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1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86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9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7B42-4B9F-4534-B8F7-2D1EF7A7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Копик</dc:creator>
  <cp:lastModifiedBy>user</cp:lastModifiedBy>
  <cp:revision>37</cp:revision>
  <cp:lastPrinted>2018-12-04T07:26:00Z</cp:lastPrinted>
  <dcterms:created xsi:type="dcterms:W3CDTF">2018-11-29T04:05:00Z</dcterms:created>
  <dcterms:modified xsi:type="dcterms:W3CDTF">2022-03-01T03:55:00Z</dcterms:modified>
</cp:coreProperties>
</file>